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DD88" w14:textId="50A26AC2" w:rsidR="00217763" w:rsidRDefault="00F5792A" w:rsidP="005C2649">
      <w:pPr>
        <w:spacing w:after="0" w:line="259" w:lineRule="auto"/>
        <w:ind w:left="0" w:firstLine="0"/>
        <w:rPr>
          <w:rFonts w:asciiTheme="minorHAnsi" w:hAnsiTheme="minorHAnsi" w:cstheme="minorHAnsi"/>
          <w:sz w:val="10"/>
        </w:rPr>
      </w:pPr>
      <w:r>
        <w:rPr>
          <w:rFonts w:asciiTheme="minorHAnsi" w:hAnsiTheme="minorHAnsi" w:cstheme="minorHAnsi"/>
          <w:sz w:val="10"/>
        </w:rPr>
        <w:t>+</w:t>
      </w:r>
    </w:p>
    <w:p w14:paraId="7F11D761" w14:textId="77777777" w:rsidR="00F5792A" w:rsidRPr="00BD2A93" w:rsidRDefault="00F5792A" w:rsidP="005C2649">
      <w:pPr>
        <w:spacing w:after="0" w:line="259" w:lineRule="auto"/>
        <w:ind w:left="0" w:firstLine="0"/>
        <w:rPr>
          <w:rFonts w:asciiTheme="minorHAnsi" w:hAnsiTheme="minorHAnsi" w:cstheme="minorHAnsi"/>
          <w:sz w:val="10"/>
        </w:rPr>
      </w:pPr>
    </w:p>
    <w:p w14:paraId="03B6832E" w14:textId="27DD0D56" w:rsidR="00217763" w:rsidRPr="00BD2A93" w:rsidRDefault="00437540" w:rsidP="005C2649">
      <w:pPr>
        <w:spacing w:after="0" w:line="259" w:lineRule="auto"/>
        <w:ind w:left="0" w:firstLine="0"/>
        <w:rPr>
          <w:rFonts w:asciiTheme="minorHAnsi" w:hAnsiTheme="minorHAnsi" w:cstheme="minorHAnsi"/>
          <w:sz w:val="10"/>
        </w:rPr>
      </w:pPr>
      <w:r w:rsidRPr="00BD2A93">
        <w:rPr>
          <w:rFonts w:asciiTheme="minorHAnsi" w:hAnsiTheme="minorHAnsi" w:cstheme="minorHAnsi"/>
          <w:noProof/>
          <w:sz w:val="10"/>
          <w:lang w:val="cs-CZ" w:eastAsia="cs-CZ"/>
        </w:rPr>
        <mc:AlternateContent>
          <mc:Choice Requires="wps">
            <w:drawing>
              <wp:anchor distT="0" distB="0" distL="114300" distR="114300" simplePos="0" relativeHeight="251669504" behindDoc="0" locked="0" layoutInCell="1" allowOverlap="1" wp14:anchorId="351A1B87" wp14:editId="153EE226">
                <wp:simplePos x="0" y="0"/>
                <wp:positionH relativeFrom="column">
                  <wp:posOffset>5838825</wp:posOffset>
                </wp:positionH>
                <wp:positionV relativeFrom="paragraph">
                  <wp:posOffset>45085</wp:posOffset>
                </wp:positionV>
                <wp:extent cx="3467100" cy="1171575"/>
                <wp:effectExtent l="0" t="0" r="0" b="9525"/>
                <wp:wrapNone/>
                <wp:docPr id="7" name="Pole tekstowe 7"/>
                <wp:cNvGraphicFramePr/>
                <a:graphic xmlns:a="http://schemas.openxmlformats.org/drawingml/2006/main">
                  <a:graphicData uri="http://schemas.microsoft.com/office/word/2010/wordprocessingShape">
                    <wps:wsp>
                      <wps:cNvSpPr txBox="1"/>
                      <wps:spPr>
                        <a:xfrm>
                          <a:off x="0" y="0"/>
                          <a:ext cx="3467100" cy="1171575"/>
                        </a:xfrm>
                        <a:prstGeom prst="rect">
                          <a:avLst/>
                        </a:prstGeom>
                        <a:solidFill>
                          <a:schemeClr val="lt1"/>
                        </a:solidFill>
                        <a:ln w="6350">
                          <a:noFill/>
                        </a:ln>
                      </wps:spPr>
                      <wps:txbx>
                        <w:txbxContent>
                          <w:p w14:paraId="4D84B0B1" w14:textId="77777777" w:rsidR="004276B1" w:rsidRPr="004C7BC9" w:rsidRDefault="004276B1" w:rsidP="004276B1">
                            <w:pPr>
                              <w:jc w:val="center"/>
                              <w:rPr>
                                <w:b/>
                                <w:sz w:val="36"/>
                                <w:szCs w:val="36"/>
                                <w:u w:val="single"/>
                                <w:lang w:val="en-US"/>
                              </w:rPr>
                            </w:pPr>
                            <w:r w:rsidRPr="004C7BC9">
                              <w:rPr>
                                <w:b/>
                                <w:sz w:val="44"/>
                                <w:szCs w:val="44"/>
                                <w:u w:val="single"/>
                                <w:lang w:val="en-US"/>
                              </w:rPr>
                              <w:t>NÁVOD K POUŽITÍ</w:t>
                            </w:r>
                            <w:r w:rsidRPr="004C7BC9">
                              <w:rPr>
                                <w:b/>
                                <w:sz w:val="36"/>
                                <w:szCs w:val="36"/>
                                <w:u w:val="single"/>
                                <w:lang w:val="en-US"/>
                              </w:rPr>
                              <w:t xml:space="preserve"> </w:t>
                            </w:r>
                          </w:p>
                          <w:p w14:paraId="767B41D4" w14:textId="77777777" w:rsidR="004276B1" w:rsidRDefault="004276B1" w:rsidP="004276B1">
                            <w:pPr>
                              <w:jc w:val="center"/>
                              <w:rPr>
                                <w:b/>
                                <w:sz w:val="36"/>
                                <w:szCs w:val="36"/>
                                <w:lang w:val="en-US"/>
                              </w:rPr>
                            </w:pPr>
                            <w:r w:rsidRPr="004C7BC9">
                              <w:rPr>
                                <w:b/>
                                <w:sz w:val="36"/>
                                <w:szCs w:val="36"/>
                                <w:lang w:val="en-US"/>
                              </w:rPr>
                              <w:t xml:space="preserve"> CHODÍTKO </w:t>
                            </w:r>
                            <w:r>
                              <w:rPr>
                                <w:b/>
                                <w:sz w:val="36"/>
                                <w:szCs w:val="36"/>
                                <w:lang w:val="en-US"/>
                              </w:rPr>
                              <w:t>ČTYŘ</w:t>
                            </w:r>
                            <w:r w:rsidRPr="004C7BC9">
                              <w:rPr>
                                <w:b/>
                                <w:sz w:val="36"/>
                                <w:szCs w:val="36"/>
                                <w:lang w:val="en-US"/>
                              </w:rPr>
                              <w:t>KOLOVÉ</w:t>
                            </w:r>
                            <w:r>
                              <w:rPr>
                                <w:b/>
                                <w:sz w:val="36"/>
                                <w:szCs w:val="36"/>
                                <w:lang w:val="en-US"/>
                              </w:rPr>
                              <w:t xml:space="preserve"> </w:t>
                            </w:r>
                          </w:p>
                          <w:p w14:paraId="71994AEA" w14:textId="6FF0BBD5" w:rsidR="004276B1" w:rsidRPr="004C7BC9" w:rsidRDefault="008E0CB0" w:rsidP="004276B1">
                            <w:pPr>
                              <w:jc w:val="center"/>
                              <w:rPr>
                                <w:b/>
                                <w:sz w:val="24"/>
                                <w:szCs w:val="24"/>
                                <w:lang w:val="en-US"/>
                              </w:rPr>
                            </w:pPr>
                            <w:proofErr w:type="spellStart"/>
                            <w:r w:rsidRPr="00D058B9">
                              <w:rPr>
                                <w:b/>
                                <w:sz w:val="36"/>
                                <w:szCs w:val="36"/>
                                <w:lang w:val="en-US"/>
                              </w:rPr>
                              <w:t>Název</w:t>
                            </w:r>
                            <w:proofErr w:type="spellEnd"/>
                            <w:r w:rsidRPr="00D058B9">
                              <w:rPr>
                                <w:b/>
                                <w:sz w:val="36"/>
                                <w:szCs w:val="36"/>
                                <w:lang w:val="en-US"/>
                              </w:rPr>
                              <w:t>:</w:t>
                            </w:r>
                            <w:r>
                              <w:rPr>
                                <w:b/>
                                <w:sz w:val="36"/>
                                <w:szCs w:val="36"/>
                                <w:lang w:val="en-US"/>
                              </w:rPr>
                              <w:t xml:space="preserve"> </w:t>
                            </w:r>
                            <w:r w:rsidR="00915D30">
                              <w:rPr>
                                <w:b/>
                                <w:sz w:val="36"/>
                                <w:szCs w:val="36"/>
                                <w:lang w:val="en-US"/>
                              </w:rPr>
                              <w:t>AT5108</w:t>
                            </w:r>
                            <w:r w:rsidR="004276B1">
                              <w:rPr>
                                <w:b/>
                                <w:sz w:val="36"/>
                                <w:szCs w:val="36"/>
                                <w:lang w:val="en-US"/>
                              </w:rPr>
                              <w:t>6</w:t>
                            </w:r>
                          </w:p>
                          <w:p w14:paraId="0E855548" w14:textId="0155A417" w:rsidR="00437540" w:rsidRPr="00437540" w:rsidRDefault="00437540" w:rsidP="00437540">
                            <w:pPr>
                              <w:ind w:left="0"/>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1A1B87" id="_x0000_t202" coordsize="21600,21600" o:spt="202" path="m,l,21600r21600,l21600,xe">
                <v:stroke joinstyle="miter"/>
                <v:path gradientshapeok="t" o:connecttype="rect"/>
              </v:shapetype>
              <v:shape id="Pole tekstowe 7" o:spid="_x0000_s1026" type="#_x0000_t202" style="position:absolute;left:0;text-align:left;margin-left:459.75pt;margin-top:3.55pt;width:273pt;height:9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wWLQIAAFUEAAAOAAAAZHJzL2Uyb0RvYy54bWysVE1v2zAMvQ/YfxB0X2yn+eiMOEWWIsOA&#10;oC2QDj0rspQYkEVNUmJnv36U7Hys22nYRSZF6ol8fPL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" fillcolor="white [3201]" stroked="f" strokeweight=".5pt">
                <v:textbox>
                  <w:txbxContent>
                    <w:p w14:paraId="4D84B0B1" w14:textId="77777777" w:rsidR="004276B1" w:rsidRPr="004C7BC9" w:rsidRDefault="004276B1" w:rsidP="004276B1">
                      <w:pPr>
                        <w:jc w:val="center"/>
                        <w:rPr>
                          <w:b/>
                          <w:sz w:val="36"/>
                          <w:szCs w:val="36"/>
                          <w:u w:val="single"/>
                          <w:lang w:val="en-US"/>
                        </w:rPr>
                      </w:pPr>
                      <w:r w:rsidRPr="004C7BC9">
                        <w:rPr>
                          <w:b/>
                          <w:sz w:val="44"/>
                          <w:szCs w:val="44"/>
                          <w:u w:val="single"/>
                          <w:lang w:val="en-US"/>
                        </w:rPr>
                        <w:t>NÁVOD K POUŽITÍ</w:t>
                      </w:r>
                      <w:r w:rsidRPr="004C7BC9">
                        <w:rPr>
                          <w:b/>
                          <w:sz w:val="36"/>
                          <w:szCs w:val="36"/>
                          <w:u w:val="single"/>
                          <w:lang w:val="en-US"/>
                        </w:rPr>
                        <w:t xml:space="preserve"> </w:t>
                      </w:r>
                    </w:p>
                    <w:p w14:paraId="767B41D4" w14:textId="77777777" w:rsidR="004276B1" w:rsidRDefault="004276B1" w:rsidP="004276B1">
                      <w:pPr>
                        <w:jc w:val="center"/>
                        <w:rPr>
                          <w:b/>
                          <w:sz w:val="36"/>
                          <w:szCs w:val="36"/>
                          <w:lang w:val="en-US"/>
                        </w:rPr>
                      </w:pPr>
                      <w:r w:rsidRPr="004C7BC9">
                        <w:rPr>
                          <w:b/>
                          <w:sz w:val="36"/>
                          <w:szCs w:val="36"/>
                          <w:lang w:val="en-US"/>
                        </w:rPr>
                        <w:t xml:space="preserve"> CHODÍTKO </w:t>
                      </w:r>
                      <w:r>
                        <w:rPr>
                          <w:b/>
                          <w:sz w:val="36"/>
                          <w:szCs w:val="36"/>
                          <w:lang w:val="en-US"/>
                        </w:rPr>
                        <w:t>ČTYŘ</w:t>
                      </w:r>
                      <w:r w:rsidRPr="004C7BC9">
                        <w:rPr>
                          <w:b/>
                          <w:sz w:val="36"/>
                          <w:szCs w:val="36"/>
                          <w:lang w:val="en-US"/>
                        </w:rPr>
                        <w:t>KOLOVÉ</w:t>
                      </w:r>
                      <w:r>
                        <w:rPr>
                          <w:b/>
                          <w:sz w:val="36"/>
                          <w:szCs w:val="36"/>
                          <w:lang w:val="en-US"/>
                        </w:rPr>
                        <w:t xml:space="preserve"> </w:t>
                      </w:r>
                    </w:p>
                    <w:p w14:paraId="71994AEA" w14:textId="6FF0BBD5" w:rsidR="004276B1" w:rsidRPr="004C7BC9" w:rsidRDefault="008E0CB0" w:rsidP="004276B1">
                      <w:pPr>
                        <w:jc w:val="center"/>
                        <w:rPr>
                          <w:b/>
                          <w:sz w:val="24"/>
                          <w:szCs w:val="24"/>
                          <w:lang w:val="en-US"/>
                        </w:rPr>
                      </w:pPr>
                      <w:proofErr w:type="spellStart"/>
                      <w:r w:rsidRPr="00D058B9">
                        <w:rPr>
                          <w:b/>
                          <w:sz w:val="36"/>
                          <w:szCs w:val="36"/>
                          <w:lang w:val="en-US"/>
                        </w:rPr>
                        <w:t>Název</w:t>
                      </w:r>
                      <w:proofErr w:type="spellEnd"/>
                      <w:r w:rsidRPr="00D058B9">
                        <w:rPr>
                          <w:b/>
                          <w:sz w:val="36"/>
                          <w:szCs w:val="36"/>
                          <w:lang w:val="en-US"/>
                        </w:rPr>
                        <w:t>:</w:t>
                      </w:r>
                      <w:r>
                        <w:rPr>
                          <w:b/>
                          <w:sz w:val="36"/>
                          <w:szCs w:val="36"/>
                          <w:lang w:val="en-US"/>
                        </w:rPr>
                        <w:t xml:space="preserve"> </w:t>
                      </w:r>
                      <w:r w:rsidR="00915D30">
                        <w:rPr>
                          <w:b/>
                          <w:sz w:val="36"/>
                          <w:szCs w:val="36"/>
                          <w:lang w:val="en-US"/>
                        </w:rPr>
                        <w:t>AT5108</w:t>
                      </w:r>
                      <w:r w:rsidR="004276B1">
                        <w:rPr>
                          <w:b/>
                          <w:sz w:val="36"/>
                          <w:szCs w:val="36"/>
                          <w:lang w:val="en-US"/>
                        </w:rPr>
                        <w:t>6</w:t>
                      </w:r>
                    </w:p>
                    <w:p w14:paraId="0E855548" w14:textId="0155A417" w:rsidR="00437540" w:rsidRPr="00437540" w:rsidRDefault="00437540" w:rsidP="00437540">
                      <w:pPr>
                        <w:ind w:left="0"/>
                        <w:jc w:val="center"/>
                        <w:rPr>
                          <w:sz w:val="48"/>
                          <w:szCs w:val="48"/>
                        </w:rPr>
                      </w:pPr>
                    </w:p>
                  </w:txbxContent>
                </v:textbox>
              </v:shape>
            </w:pict>
          </mc:Fallback>
        </mc:AlternateContent>
      </w:r>
    </w:p>
    <w:p w14:paraId="71A20966" w14:textId="77777777" w:rsidR="004276B1" w:rsidRPr="00BD2A93" w:rsidRDefault="004276B1" w:rsidP="007070C4">
      <w:pPr>
        <w:autoSpaceDE w:val="0"/>
        <w:autoSpaceDN w:val="0"/>
        <w:adjustRightInd w:val="0"/>
        <w:spacing w:after="0" w:line="240" w:lineRule="auto"/>
        <w:ind w:left="0" w:firstLine="0"/>
        <w:rPr>
          <w:rFonts w:asciiTheme="minorHAnsi" w:hAnsiTheme="minorHAnsi" w:cstheme="minorHAnsi"/>
          <w:b/>
          <w:bCs/>
          <w:sz w:val="18"/>
          <w:szCs w:val="18"/>
        </w:rPr>
      </w:pPr>
      <w:r w:rsidRPr="00BD2A93">
        <w:rPr>
          <w:rFonts w:asciiTheme="minorHAnsi" w:hAnsiTheme="minorHAnsi" w:cstheme="minorHAnsi"/>
          <w:b/>
          <w:bCs/>
          <w:sz w:val="18"/>
          <w:szCs w:val="18"/>
        </w:rPr>
        <w:t>ZÁRUČNÍ LIST</w:t>
      </w:r>
    </w:p>
    <w:p w14:paraId="704F7394" w14:textId="77777777" w:rsidR="004276B1" w:rsidRPr="00BD2A93" w:rsidRDefault="004276B1" w:rsidP="004276B1">
      <w:pPr>
        <w:autoSpaceDE w:val="0"/>
        <w:autoSpaceDN w:val="0"/>
        <w:adjustRightInd w:val="0"/>
        <w:spacing w:after="0" w:line="240" w:lineRule="auto"/>
        <w:jc w:val="center"/>
        <w:rPr>
          <w:rFonts w:asciiTheme="minorHAnsi" w:hAnsiTheme="minorHAnsi" w:cstheme="minorHAnsi"/>
          <w:b/>
          <w:bCs/>
          <w:sz w:val="18"/>
          <w:szCs w:val="18"/>
        </w:rPr>
      </w:pPr>
    </w:p>
    <w:p w14:paraId="3311F9C4" w14:textId="77777777" w:rsidR="004276B1" w:rsidRPr="00BD2A93" w:rsidRDefault="004276B1" w:rsidP="004276B1">
      <w:pPr>
        <w:autoSpaceDE w:val="0"/>
        <w:autoSpaceDN w:val="0"/>
        <w:adjustRightInd w:val="0"/>
        <w:spacing w:after="0" w:line="240" w:lineRule="auto"/>
        <w:jc w:val="center"/>
        <w:rPr>
          <w:rFonts w:asciiTheme="minorHAnsi" w:hAnsiTheme="minorHAnsi" w:cstheme="minorHAnsi"/>
          <w:b/>
          <w:bCs/>
          <w:sz w:val="18"/>
          <w:szCs w:val="18"/>
        </w:rPr>
      </w:pPr>
    </w:p>
    <w:p w14:paraId="53A79790" w14:textId="77777777" w:rsidR="004276B1" w:rsidRPr="00BD2A93" w:rsidRDefault="004276B1" w:rsidP="004276B1">
      <w:pPr>
        <w:autoSpaceDE w:val="0"/>
        <w:autoSpaceDN w:val="0"/>
        <w:adjustRightInd w:val="0"/>
        <w:spacing w:after="0" w:line="240" w:lineRule="auto"/>
        <w:rPr>
          <w:rFonts w:asciiTheme="minorHAnsi" w:hAnsiTheme="minorHAnsi" w:cstheme="minorHAnsi"/>
          <w:b/>
          <w:bCs/>
          <w:sz w:val="18"/>
          <w:szCs w:val="18"/>
        </w:rPr>
      </w:pPr>
    </w:p>
    <w:p w14:paraId="26AB3B50" w14:textId="77777777" w:rsidR="004276B1" w:rsidRPr="00BD2A93" w:rsidRDefault="004276B1" w:rsidP="004276B1">
      <w:pPr>
        <w:autoSpaceDE w:val="0"/>
        <w:autoSpaceDN w:val="0"/>
        <w:adjustRightInd w:val="0"/>
        <w:spacing w:after="0" w:line="240" w:lineRule="auto"/>
        <w:ind w:left="0" w:firstLine="0"/>
        <w:rPr>
          <w:rFonts w:asciiTheme="minorHAnsi" w:hAnsiTheme="minorHAnsi" w:cstheme="minorHAnsi"/>
          <w:sz w:val="18"/>
          <w:szCs w:val="18"/>
        </w:rPr>
      </w:pPr>
      <w:r w:rsidRPr="00BD2A93">
        <w:rPr>
          <w:rFonts w:asciiTheme="minorHAnsi" w:hAnsiTheme="minorHAnsi" w:cstheme="minorHAnsi"/>
          <w:sz w:val="18"/>
          <w:szCs w:val="18"/>
        </w:rPr>
        <w:t>Datum prodeje:</w:t>
      </w:r>
    </w:p>
    <w:p w14:paraId="120F3CFD"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6DA36FFA"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320BC142"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r w:rsidRPr="00BD2A93">
        <w:rPr>
          <w:rFonts w:asciiTheme="minorHAnsi" w:hAnsiTheme="minorHAnsi" w:cstheme="minorHAnsi"/>
          <w:sz w:val="18"/>
          <w:szCs w:val="18"/>
        </w:rPr>
        <w:t>Razítko a čitelný podpis prodávajícího:</w:t>
      </w:r>
    </w:p>
    <w:p w14:paraId="0801C923"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478DF41E"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2BDB09C7"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0D12D9D5"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273B7F3F"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308D5693"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393F1234"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1) Firma Ortgroup Medical s.r.o., 1. Máje 3236/103, 703 00 Ostrava – Vítkovice tímto dává záruku na výrobek 2 roky ode dne vydání zboží kupujícímu.</w:t>
      </w:r>
    </w:p>
    <w:p w14:paraId="43AA35B3"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p>
    <w:p w14:paraId="73DAE193" w14:textId="667922D9"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2) V záruční době se Ortgroup Medical s.r.o. zavazuje vykonat nevyhnutelné opravy za účelem možnosti opětovného používání zboží v termínu do 30</w:t>
      </w:r>
      <w:r w:rsidR="00CC5171" w:rsidRPr="00F5792A">
        <w:rPr>
          <w:rFonts w:asciiTheme="minorHAnsi" w:hAnsiTheme="minorHAnsi" w:cstheme="minorHAnsi"/>
          <w:sz w:val="18"/>
          <w:szCs w:val="18"/>
          <w:lang w:val="en-US"/>
        </w:rPr>
        <w:t xml:space="preserve"> </w:t>
      </w:r>
      <w:r w:rsidRPr="00F5792A">
        <w:rPr>
          <w:rFonts w:asciiTheme="minorHAnsi" w:hAnsiTheme="minorHAnsi" w:cstheme="minorHAnsi"/>
          <w:sz w:val="18"/>
          <w:szCs w:val="18"/>
          <w:lang w:val="en-US"/>
        </w:rPr>
        <w:t>dní od obdržení reklamace.</w:t>
      </w:r>
    </w:p>
    <w:p w14:paraId="2F0CC488"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p>
    <w:p w14:paraId="17DC6043"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3) Ortgroup Medical s.r.o. si vyhrazuje právo výměny zboží v případě, že náklady na opravu uzná za nerentabilní.</w:t>
      </w:r>
    </w:p>
    <w:p w14:paraId="7C65AF6C"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p>
    <w:p w14:paraId="6407AE34" w14:textId="6228383A"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4) V případě zjištění nesprávného fungování zboží je potřebné jej b</w:t>
      </w:r>
      <w:r w:rsidR="003D764C" w:rsidRPr="00F5792A">
        <w:rPr>
          <w:rFonts w:asciiTheme="minorHAnsi" w:hAnsiTheme="minorHAnsi" w:cstheme="minorHAnsi"/>
          <w:sz w:val="18"/>
          <w:szCs w:val="18"/>
          <w:lang w:val="en-US"/>
        </w:rPr>
        <w:t>ezodkladně odeslat na adresu prodejce</w:t>
      </w:r>
      <w:r w:rsidRPr="00F5792A">
        <w:rPr>
          <w:rFonts w:asciiTheme="minorHAnsi" w:hAnsiTheme="minorHAnsi" w:cstheme="minorHAnsi"/>
          <w:sz w:val="18"/>
          <w:szCs w:val="18"/>
          <w:lang w:val="en-US"/>
        </w:rPr>
        <w:t xml:space="preserve"> nebo kontaktovat prodejce. </w:t>
      </w:r>
    </w:p>
    <w:p w14:paraId="15B2F75B"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p>
    <w:p w14:paraId="0DC81835" w14:textId="3A36A8D8"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5) Před použitím výrobku je potřeba se seznámit s návodem na použití a řídit se instrukcemi v něm uvedenými.  Použití výrobku v rozporu s jeho určením ztrácí nárok na záruku.</w:t>
      </w:r>
    </w:p>
    <w:p w14:paraId="5DF84613" w14:textId="243469F9" w:rsidR="00D058B9" w:rsidRPr="00F5792A" w:rsidRDefault="00D058B9"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Výrobce nenese odpovědnost za škody vzniklé použitím výrobku v rozporu s tímto návodem k použití nebo v případě nedodržení instrukcí obsažených v tomto návodu k použití.</w:t>
      </w:r>
    </w:p>
    <w:p w14:paraId="50555AEE"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p>
    <w:p w14:paraId="758E46B5"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6) Záruka se nevztahuje na poškození vzniklé ostrým předmětem, poškození vzniklé v důsledku působení vnějších mechanických sil, znečištění zboží mastnými substancemi či benzínem.</w:t>
      </w:r>
    </w:p>
    <w:p w14:paraId="6E3B7D52"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p>
    <w:p w14:paraId="7B439E75"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r w:rsidRPr="00BD2A93">
        <w:rPr>
          <w:rFonts w:asciiTheme="minorHAnsi" w:hAnsiTheme="minorHAnsi" w:cstheme="minorHAnsi"/>
          <w:sz w:val="18"/>
          <w:szCs w:val="18"/>
        </w:rPr>
        <w:t>7) TENTO ZÁRUČNÍ LIST JE PLATNÝ VÝLUČNĚ SPOLU S DOKLADEM O KOUPI. V PŘÍPADĚ REKLAMACE PROSÍME O PŘILOZENÍ DOKLADU O KOUPI.</w:t>
      </w:r>
    </w:p>
    <w:p w14:paraId="6C22EF74" w14:textId="77777777"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13492636" w14:textId="05542E69" w:rsidR="004276B1" w:rsidRPr="00BD2A93" w:rsidRDefault="004276B1" w:rsidP="004276B1">
      <w:pPr>
        <w:spacing w:line="240" w:lineRule="auto"/>
        <w:rPr>
          <w:rFonts w:asciiTheme="minorHAnsi" w:hAnsiTheme="minorHAnsi" w:cstheme="minorHAnsi"/>
          <w:sz w:val="18"/>
          <w:szCs w:val="18"/>
        </w:rPr>
      </w:pPr>
      <w:r w:rsidRPr="00BD2A93">
        <w:rPr>
          <w:rFonts w:asciiTheme="minorHAnsi" w:hAnsiTheme="minorHAnsi" w:cstheme="minorHAnsi"/>
          <w:noProof/>
          <w:lang w:val="cs-CZ" w:eastAsia="cs-CZ"/>
        </w:rPr>
        <w:drawing>
          <wp:anchor distT="0" distB="0" distL="114300" distR="114300" simplePos="0" relativeHeight="251672576" behindDoc="1" locked="0" layoutInCell="1" allowOverlap="1" wp14:anchorId="709A7C5E" wp14:editId="439C2CEE">
            <wp:simplePos x="0" y="0"/>
            <wp:positionH relativeFrom="column">
              <wp:posOffset>3657600</wp:posOffset>
            </wp:positionH>
            <wp:positionV relativeFrom="paragraph">
              <wp:posOffset>279400</wp:posOffset>
            </wp:positionV>
            <wp:extent cx="494030" cy="352425"/>
            <wp:effectExtent l="0" t="0" r="127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93">
        <w:rPr>
          <w:rFonts w:asciiTheme="minorHAnsi" w:hAnsiTheme="minorHAnsi" w:cstheme="minorHAnsi"/>
          <w:sz w:val="18"/>
          <w:szCs w:val="18"/>
        </w:rPr>
        <w:t>8) Reklamace bez dokladu o koupi nebudou akceptované.</w:t>
      </w:r>
    </w:p>
    <w:p w14:paraId="09851810" w14:textId="51F8CDD7" w:rsidR="00CC5171" w:rsidRPr="00BD2A93" w:rsidRDefault="00CC5171" w:rsidP="004276B1">
      <w:pPr>
        <w:spacing w:line="240" w:lineRule="auto"/>
        <w:rPr>
          <w:rFonts w:asciiTheme="minorHAnsi" w:hAnsiTheme="minorHAnsi" w:cstheme="minorHAnsi"/>
          <w:sz w:val="18"/>
          <w:szCs w:val="18"/>
        </w:rPr>
      </w:pPr>
    </w:p>
    <w:p w14:paraId="50FD9B81" w14:textId="77777777" w:rsidR="00CC5171" w:rsidRPr="00BD2A93" w:rsidRDefault="00CC5171" w:rsidP="004276B1">
      <w:pPr>
        <w:spacing w:line="240" w:lineRule="auto"/>
        <w:rPr>
          <w:rFonts w:asciiTheme="minorHAnsi" w:hAnsiTheme="minorHAnsi" w:cstheme="minorHAnsi"/>
          <w:sz w:val="18"/>
          <w:szCs w:val="18"/>
        </w:rPr>
      </w:pPr>
    </w:p>
    <w:p w14:paraId="784B9CD6" w14:textId="77777777" w:rsidR="004276B1" w:rsidRPr="00BD2A93" w:rsidRDefault="004276B1" w:rsidP="004276B1">
      <w:pPr>
        <w:autoSpaceDE w:val="0"/>
        <w:autoSpaceDN w:val="0"/>
        <w:adjustRightInd w:val="0"/>
        <w:spacing w:after="0" w:line="240" w:lineRule="auto"/>
        <w:rPr>
          <w:rFonts w:asciiTheme="minorHAnsi" w:hAnsiTheme="minorHAnsi" w:cstheme="minorHAnsi"/>
          <w:b/>
          <w:sz w:val="18"/>
          <w:szCs w:val="18"/>
          <w:u w:val="single"/>
        </w:rPr>
      </w:pPr>
      <w:r w:rsidRPr="00BD2A93">
        <w:rPr>
          <w:rFonts w:asciiTheme="minorHAnsi" w:hAnsiTheme="minorHAnsi" w:cstheme="minorHAnsi"/>
          <w:b/>
          <w:sz w:val="18"/>
          <w:szCs w:val="18"/>
          <w:u w:val="single"/>
        </w:rPr>
        <w:t>Výrobce:</w:t>
      </w:r>
    </w:p>
    <w:p w14:paraId="07CCB8EE" w14:textId="1C592BB1"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r w:rsidRPr="00BD2A93">
        <w:rPr>
          <w:rFonts w:asciiTheme="minorHAnsi" w:hAnsiTheme="minorHAnsi" w:cstheme="minorHAnsi"/>
          <w:sz w:val="18"/>
          <w:szCs w:val="18"/>
        </w:rPr>
        <w:t xml:space="preserve">ANTAR Sp. J. </w:t>
      </w:r>
    </w:p>
    <w:p w14:paraId="53DF2740" w14:textId="6217E8A2"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r w:rsidRPr="00BD2A93">
        <w:rPr>
          <w:rFonts w:asciiTheme="minorHAnsi" w:hAnsiTheme="minorHAnsi" w:cstheme="minorHAnsi"/>
          <w:sz w:val="18"/>
          <w:szCs w:val="18"/>
        </w:rPr>
        <w:t>I.Groniecka-Tarnkowska, A.Tarnkowski</w:t>
      </w:r>
    </w:p>
    <w:p w14:paraId="7B0F03BD" w14:textId="7B19B9A2" w:rsidR="004276B1" w:rsidRDefault="00CC5171" w:rsidP="00D058B9">
      <w:pPr>
        <w:autoSpaceDE w:val="0"/>
        <w:autoSpaceDN w:val="0"/>
        <w:adjustRightInd w:val="0"/>
        <w:spacing w:after="0" w:line="240" w:lineRule="auto"/>
        <w:rPr>
          <w:rFonts w:asciiTheme="minorHAnsi" w:hAnsiTheme="minorHAnsi" w:cstheme="minorHAnsi"/>
          <w:sz w:val="18"/>
          <w:szCs w:val="18"/>
        </w:rPr>
      </w:pPr>
      <w:r w:rsidRPr="00BD2A93">
        <w:rPr>
          <w:rFonts w:asciiTheme="minorHAnsi" w:hAnsiTheme="minorHAnsi" w:cstheme="minorHAnsi"/>
          <w:noProof/>
          <w:sz w:val="18"/>
          <w:lang w:val="cs-CZ" w:eastAsia="cs-CZ"/>
        </w:rPr>
        <w:drawing>
          <wp:anchor distT="0" distB="0" distL="114300" distR="114300" simplePos="0" relativeHeight="251680768" behindDoc="0" locked="0" layoutInCell="1" allowOverlap="1" wp14:anchorId="4F9B8234" wp14:editId="67EF65A2">
            <wp:simplePos x="0" y="0"/>
            <wp:positionH relativeFrom="column">
              <wp:posOffset>3642360</wp:posOffset>
            </wp:positionH>
            <wp:positionV relativeFrom="paragraph">
              <wp:posOffset>16510</wp:posOffset>
            </wp:positionV>
            <wp:extent cx="532765" cy="360680"/>
            <wp:effectExtent l="0" t="0" r="635"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360680"/>
                    </a:xfrm>
                    <a:prstGeom prst="rect">
                      <a:avLst/>
                    </a:prstGeom>
                    <a:noFill/>
                  </pic:spPr>
                </pic:pic>
              </a:graphicData>
            </a:graphic>
          </wp:anchor>
        </w:drawing>
      </w:r>
      <w:r w:rsidR="004276B1" w:rsidRPr="00BD2A93">
        <w:rPr>
          <w:rFonts w:asciiTheme="minorHAnsi" w:hAnsiTheme="minorHAnsi" w:cstheme="minorHAnsi"/>
          <w:sz w:val="18"/>
          <w:szCs w:val="18"/>
        </w:rPr>
        <w:t xml:space="preserve">ul. </w:t>
      </w:r>
      <w:r w:rsidR="004276B1" w:rsidRPr="00D058B9">
        <w:rPr>
          <w:rFonts w:asciiTheme="minorHAnsi" w:hAnsiTheme="minorHAnsi" w:cstheme="minorHAnsi"/>
          <w:sz w:val="18"/>
          <w:szCs w:val="18"/>
        </w:rPr>
        <w:t>Zawiślańska 43</w:t>
      </w:r>
      <w:r w:rsidR="00D058B9" w:rsidRPr="00D058B9">
        <w:rPr>
          <w:rFonts w:asciiTheme="minorHAnsi" w:hAnsiTheme="minorHAnsi" w:cstheme="minorHAnsi"/>
          <w:sz w:val="18"/>
          <w:szCs w:val="18"/>
        </w:rPr>
        <w:t xml:space="preserve"> </w:t>
      </w:r>
      <w:r w:rsidR="004276B1" w:rsidRPr="00D058B9">
        <w:rPr>
          <w:rFonts w:asciiTheme="minorHAnsi" w:hAnsiTheme="minorHAnsi" w:cstheme="minorHAnsi"/>
          <w:sz w:val="18"/>
          <w:szCs w:val="18"/>
        </w:rPr>
        <w:t>03-068 Warszawa, Polsko</w:t>
      </w:r>
    </w:p>
    <w:p w14:paraId="24F37011" w14:textId="125CACBA" w:rsidR="00D058B9" w:rsidRPr="00BD2A93" w:rsidRDefault="00D058B9" w:rsidP="00D058B9">
      <w:pPr>
        <w:autoSpaceDE w:val="0"/>
        <w:autoSpaceDN w:val="0"/>
        <w:adjustRightInd w:val="0"/>
        <w:spacing w:after="0" w:line="240" w:lineRule="auto"/>
        <w:rPr>
          <w:rFonts w:asciiTheme="minorHAnsi" w:hAnsiTheme="minorHAnsi" w:cstheme="minorHAnsi"/>
          <w:sz w:val="18"/>
          <w:szCs w:val="18"/>
        </w:rPr>
      </w:pPr>
      <w:r>
        <w:rPr>
          <w:rFonts w:asciiTheme="minorHAnsi" w:hAnsiTheme="minorHAnsi" w:cstheme="minorHAnsi"/>
          <w:sz w:val="18"/>
          <w:szCs w:val="18"/>
        </w:rPr>
        <w:t xml:space="preserve">email </w:t>
      </w:r>
      <w:hyperlink r:id="rId8" w:history="1">
        <w:r w:rsidRPr="00666754">
          <w:rPr>
            <w:rStyle w:val="Hypertextovodkaz"/>
            <w:rFonts w:asciiTheme="minorHAnsi" w:hAnsiTheme="minorHAnsi" w:cstheme="minorHAnsi"/>
            <w:sz w:val="18"/>
            <w:szCs w:val="18"/>
          </w:rPr>
          <w:t>antar@antar.net</w:t>
        </w:r>
      </w:hyperlink>
      <w:r>
        <w:rPr>
          <w:rFonts w:asciiTheme="minorHAnsi" w:hAnsiTheme="minorHAnsi" w:cstheme="minorHAnsi"/>
          <w:sz w:val="18"/>
          <w:szCs w:val="18"/>
        </w:rPr>
        <w:t xml:space="preserve"> tel. 22 518 36 00</w:t>
      </w:r>
    </w:p>
    <w:p w14:paraId="0A0F618D" w14:textId="27BA190F" w:rsidR="004276B1" w:rsidRPr="00BD2A93" w:rsidRDefault="004276B1" w:rsidP="004276B1">
      <w:pPr>
        <w:autoSpaceDE w:val="0"/>
        <w:autoSpaceDN w:val="0"/>
        <w:adjustRightInd w:val="0"/>
        <w:spacing w:after="0" w:line="240" w:lineRule="auto"/>
        <w:rPr>
          <w:rFonts w:asciiTheme="minorHAnsi" w:hAnsiTheme="minorHAnsi" w:cstheme="minorHAnsi"/>
          <w:sz w:val="18"/>
          <w:szCs w:val="18"/>
        </w:rPr>
      </w:pPr>
    </w:p>
    <w:p w14:paraId="0B1E0351" w14:textId="77777777" w:rsidR="004276B1" w:rsidRPr="00F5792A" w:rsidRDefault="004276B1" w:rsidP="004276B1">
      <w:pPr>
        <w:autoSpaceDE w:val="0"/>
        <w:autoSpaceDN w:val="0"/>
        <w:adjustRightInd w:val="0"/>
        <w:spacing w:after="0" w:line="240" w:lineRule="auto"/>
        <w:rPr>
          <w:rFonts w:asciiTheme="minorHAnsi" w:hAnsiTheme="minorHAnsi" w:cstheme="minorHAnsi"/>
          <w:b/>
          <w:sz w:val="18"/>
          <w:szCs w:val="18"/>
          <w:u w:val="single"/>
          <w:lang w:val="en-US"/>
        </w:rPr>
      </w:pPr>
      <w:r w:rsidRPr="00F5792A">
        <w:rPr>
          <w:rFonts w:asciiTheme="minorHAnsi" w:hAnsiTheme="minorHAnsi" w:cstheme="minorHAnsi"/>
          <w:b/>
          <w:sz w:val="18"/>
          <w:szCs w:val="18"/>
          <w:u w:val="single"/>
          <w:lang w:val="en-US"/>
        </w:rPr>
        <w:t>Distribuce:</w:t>
      </w:r>
    </w:p>
    <w:p w14:paraId="1971EA88"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Ortgroup Medical s.r.o., 1. Máje 3236/103, 703 00 Ostrava - Vítkovice</w:t>
      </w:r>
    </w:p>
    <w:p w14:paraId="423F2E69" w14:textId="77777777" w:rsidR="004276B1" w:rsidRPr="00F5792A" w:rsidRDefault="004276B1" w:rsidP="004276B1">
      <w:pPr>
        <w:autoSpaceDE w:val="0"/>
        <w:autoSpaceDN w:val="0"/>
        <w:adjustRightInd w:val="0"/>
        <w:spacing w:after="0" w:line="240" w:lineRule="auto"/>
        <w:rPr>
          <w:rFonts w:asciiTheme="minorHAnsi" w:hAnsiTheme="minorHAnsi" w:cstheme="minorHAnsi"/>
          <w:sz w:val="18"/>
          <w:szCs w:val="18"/>
          <w:lang w:val="en-US"/>
        </w:rPr>
      </w:pPr>
      <w:r w:rsidRPr="00F5792A">
        <w:rPr>
          <w:rFonts w:asciiTheme="minorHAnsi" w:hAnsiTheme="minorHAnsi" w:cstheme="minorHAnsi"/>
          <w:sz w:val="18"/>
          <w:szCs w:val="18"/>
          <w:lang w:val="en-US"/>
        </w:rPr>
        <w:t xml:space="preserve">E-mail: </w:t>
      </w:r>
      <w:hyperlink r:id="rId9" w:history="1">
        <w:r w:rsidRPr="00F5792A">
          <w:rPr>
            <w:rStyle w:val="Hypertextovodkaz"/>
            <w:rFonts w:asciiTheme="minorHAnsi" w:hAnsiTheme="minorHAnsi" w:cstheme="minorHAnsi"/>
            <w:sz w:val="18"/>
            <w:szCs w:val="18"/>
            <w:lang w:val="en-US"/>
          </w:rPr>
          <w:t>ortgroup@ortgroup.cz</w:t>
        </w:r>
      </w:hyperlink>
      <w:r w:rsidRPr="00F5792A">
        <w:rPr>
          <w:rFonts w:asciiTheme="minorHAnsi" w:hAnsiTheme="minorHAnsi" w:cstheme="minorHAnsi"/>
          <w:sz w:val="18"/>
          <w:szCs w:val="18"/>
          <w:lang w:val="en-US"/>
        </w:rPr>
        <w:t xml:space="preserve">, </w:t>
      </w:r>
      <w:hyperlink r:id="rId10" w:history="1">
        <w:r w:rsidRPr="00F5792A">
          <w:rPr>
            <w:rStyle w:val="Hypertextovodkaz"/>
            <w:rFonts w:asciiTheme="minorHAnsi" w:hAnsiTheme="minorHAnsi" w:cstheme="minorHAnsi"/>
            <w:sz w:val="18"/>
            <w:szCs w:val="18"/>
            <w:lang w:val="en-US"/>
          </w:rPr>
          <w:t>www.ortgroup.cz</w:t>
        </w:r>
      </w:hyperlink>
      <w:r w:rsidRPr="00F5792A">
        <w:rPr>
          <w:rFonts w:asciiTheme="minorHAnsi" w:hAnsiTheme="minorHAnsi" w:cstheme="minorHAnsi"/>
          <w:sz w:val="18"/>
          <w:szCs w:val="18"/>
          <w:lang w:val="en-US"/>
        </w:rPr>
        <w:t xml:space="preserve"> </w:t>
      </w:r>
    </w:p>
    <w:p w14:paraId="0CE4452B" w14:textId="6CCDA25D" w:rsidR="004276B1" w:rsidRPr="00BD2A93" w:rsidRDefault="004276B1" w:rsidP="004276B1">
      <w:pPr>
        <w:pStyle w:val="Default"/>
        <w:rPr>
          <w:rFonts w:asciiTheme="minorHAnsi" w:hAnsiTheme="minorHAnsi" w:cstheme="minorHAnsi"/>
          <w:sz w:val="18"/>
          <w:szCs w:val="18"/>
        </w:rPr>
      </w:pPr>
      <w:r w:rsidRPr="00BD2A93">
        <w:rPr>
          <w:rFonts w:asciiTheme="minorHAnsi" w:hAnsiTheme="minorHAnsi" w:cstheme="minorHAnsi"/>
          <w:sz w:val="18"/>
          <w:szCs w:val="18"/>
        </w:rPr>
        <w:t>Tel.: 596 630 615</w:t>
      </w:r>
    </w:p>
    <w:p w14:paraId="052E7C9C" w14:textId="77777777" w:rsidR="00217763" w:rsidRDefault="00217763" w:rsidP="005C2649">
      <w:pPr>
        <w:spacing w:after="0" w:line="259" w:lineRule="auto"/>
        <w:ind w:left="0" w:firstLine="0"/>
        <w:rPr>
          <w:sz w:val="10"/>
        </w:rPr>
      </w:pPr>
    </w:p>
    <w:p w14:paraId="3B254CF9" w14:textId="3FA5CF6E" w:rsidR="00217763" w:rsidRDefault="00217763" w:rsidP="005C2649">
      <w:pPr>
        <w:spacing w:after="0" w:line="259" w:lineRule="auto"/>
        <w:ind w:left="0" w:firstLine="0"/>
        <w:rPr>
          <w:sz w:val="10"/>
        </w:rPr>
      </w:pPr>
    </w:p>
    <w:p w14:paraId="1DA70FA0" w14:textId="4D315945" w:rsidR="00217763" w:rsidRDefault="00217763" w:rsidP="005C2649">
      <w:pPr>
        <w:spacing w:after="0" w:line="259" w:lineRule="auto"/>
        <w:ind w:left="0" w:firstLine="0"/>
        <w:rPr>
          <w:sz w:val="10"/>
        </w:rPr>
      </w:pPr>
    </w:p>
    <w:p w14:paraId="3C2E19E8" w14:textId="0F8F9DAA" w:rsidR="00217763" w:rsidRDefault="00217763" w:rsidP="005C2649">
      <w:pPr>
        <w:spacing w:after="0" w:line="259" w:lineRule="auto"/>
        <w:ind w:left="0" w:firstLine="0"/>
        <w:rPr>
          <w:sz w:val="10"/>
        </w:rPr>
      </w:pPr>
    </w:p>
    <w:p w14:paraId="7AA11324" w14:textId="18F3C2FC" w:rsidR="00217763" w:rsidRDefault="00217763" w:rsidP="005C2649">
      <w:pPr>
        <w:spacing w:after="0" w:line="259" w:lineRule="auto"/>
        <w:ind w:left="0" w:firstLine="0"/>
        <w:rPr>
          <w:sz w:val="10"/>
        </w:rPr>
      </w:pPr>
    </w:p>
    <w:p w14:paraId="09FE9208" w14:textId="2A5A519E" w:rsidR="00217763" w:rsidRDefault="00217763" w:rsidP="005C2649">
      <w:pPr>
        <w:spacing w:after="0" w:line="259" w:lineRule="auto"/>
        <w:ind w:left="0" w:firstLine="0"/>
        <w:rPr>
          <w:sz w:val="10"/>
        </w:rPr>
      </w:pPr>
    </w:p>
    <w:p w14:paraId="373619F0" w14:textId="737398DC" w:rsidR="00217763" w:rsidRDefault="00217763" w:rsidP="005C2649">
      <w:pPr>
        <w:spacing w:after="0" w:line="259" w:lineRule="auto"/>
        <w:ind w:left="0" w:firstLine="0"/>
        <w:rPr>
          <w:sz w:val="10"/>
        </w:rPr>
      </w:pPr>
    </w:p>
    <w:p w14:paraId="2CCF7FEE" w14:textId="77777777" w:rsidR="00217763" w:rsidRDefault="00217763" w:rsidP="005C2649">
      <w:pPr>
        <w:spacing w:after="0" w:line="259" w:lineRule="auto"/>
        <w:ind w:left="0" w:firstLine="0"/>
        <w:rPr>
          <w:sz w:val="10"/>
        </w:rPr>
      </w:pPr>
    </w:p>
    <w:p w14:paraId="4EBEF500" w14:textId="271D2876" w:rsidR="00217763" w:rsidRDefault="00217763" w:rsidP="005C2649">
      <w:pPr>
        <w:spacing w:after="0" w:line="259" w:lineRule="auto"/>
        <w:ind w:left="0" w:firstLine="0"/>
        <w:rPr>
          <w:sz w:val="10"/>
        </w:rPr>
      </w:pPr>
    </w:p>
    <w:p w14:paraId="705BE198" w14:textId="73B78C3E" w:rsidR="00217763" w:rsidRDefault="00217763" w:rsidP="005C2649">
      <w:pPr>
        <w:spacing w:after="0" w:line="259" w:lineRule="auto"/>
        <w:ind w:left="0" w:firstLine="0"/>
        <w:rPr>
          <w:sz w:val="10"/>
        </w:rPr>
      </w:pPr>
    </w:p>
    <w:p w14:paraId="31E160AD" w14:textId="2CB367E2" w:rsidR="00217763" w:rsidRDefault="00217763" w:rsidP="005C2649">
      <w:pPr>
        <w:spacing w:after="0" w:line="259" w:lineRule="auto"/>
        <w:ind w:left="0" w:firstLine="0"/>
        <w:rPr>
          <w:sz w:val="10"/>
        </w:rPr>
      </w:pPr>
    </w:p>
    <w:p w14:paraId="6619AF41" w14:textId="6ACF06B0" w:rsidR="00217763" w:rsidRDefault="00217763" w:rsidP="005C2649">
      <w:pPr>
        <w:spacing w:after="0" w:line="259" w:lineRule="auto"/>
        <w:ind w:left="0" w:firstLine="0"/>
        <w:rPr>
          <w:sz w:val="10"/>
        </w:rPr>
      </w:pPr>
    </w:p>
    <w:p w14:paraId="03C61482" w14:textId="17B8BC40" w:rsidR="00217763" w:rsidRDefault="00217763" w:rsidP="005C2649">
      <w:pPr>
        <w:spacing w:after="0" w:line="259" w:lineRule="auto"/>
        <w:ind w:left="0" w:firstLine="0"/>
        <w:rPr>
          <w:sz w:val="10"/>
        </w:rPr>
      </w:pPr>
    </w:p>
    <w:p w14:paraId="5A77FD41" w14:textId="06F17D95" w:rsidR="00217763" w:rsidRDefault="00217763" w:rsidP="005C2649">
      <w:pPr>
        <w:spacing w:after="0" w:line="259" w:lineRule="auto"/>
        <w:ind w:left="0" w:firstLine="0"/>
        <w:rPr>
          <w:sz w:val="10"/>
        </w:rPr>
      </w:pPr>
    </w:p>
    <w:p w14:paraId="316A8965" w14:textId="1BBA0F66" w:rsidR="00217763" w:rsidRDefault="00217763" w:rsidP="005C2649">
      <w:pPr>
        <w:spacing w:after="0" w:line="259" w:lineRule="auto"/>
        <w:ind w:left="0" w:firstLine="0"/>
        <w:rPr>
          <w:sz w:val="10"/>
        </w:rPr>
      </w:pPr>
    </w:p>
    <w:p w14:paraId="45142060" w14:textId="0E47785B" w:rsidR="00217763" w:rsidRDefault="00217763" w:rsidP="005C2649">
      <w:pPr>
        <w:spacing w:after="0" w:line="259" w:lineRule="auto"/>
        <w:ind w:left="0" w:firstLine="0"/>
        <w:rPr>
          <w:sz w:val="10"/>
        </w:rPr>
      </w:pPr>
    </w:p>
    <w:p w14:paraId="74A4C9B4" w14:textId="77777777" w:rsidR="00217763" w:rsidRDefault="00217763" w:rsidP="005C2649">
      <w:pPr>
        <w:spacing w:after="0" w:line="259" w:lineRule="auto"/>
        <w:ind w:left="0" w:firstLine="0"/>
        <w:rPr>
          <w:sz w:val="10"/>
        </w:rPr>
      </w:pPr>
    </w:p>
    <w:p w14:paraId="1D8B11C7" w14:textId="43B8710A" w:rsidR="00217763" w:rsidRDefault="00217763" w:rsidP="005C2649">
      <w:pPr>
        <w:spacing w:after="0" w:line="259" w:lineRule="auto"/>
        <w:ind w:left="0" w:firstLine="0"/>
        <w:rPr>
          <w:sz w:val="10"/>
        </w:rPr>
      </w:pPr>
    </w:p>
    <w:p w14:paraId="57543303" w14:textId="66E0FBF2" w:rsidR="00217763" w:rsidRDefault="00355A11" w:rsidP="005C2649">
      <w:pPr>
        <w:spacing w:after="0" w:line="259" w:lineRule="auto"/>
        <w:ind w:left="0" w:firstLine="0"/>
        <w:rPr>
          <w:sz w:val="10"/>
        </w:rPr>
      </w:pPr>
      <w:r>
        <w:rPr>
          <w:noProof/>
          <w:sz w:val="10"/>
          <w:lang w:val="cs-CZ" w:eastAsia="cs-CZ"/>
        </w:rPr>
        <w:drawing>
          <wp:anchor distT="0" distB="0" distL="114300" distR="114300" simplePos="0" relativeHeight="251670528" behindDoc="0" locked="0" layoutInCell="1" allowOverlap="1" wp14:anchorId="3C5F8BF9" wp14:editId="3091EC74">
            <wp:simplePos x="0" y="0"/>
            <wp:positionH relativeFrom="margin">
              <wp:posOffset>5838825</wp:posOffset>
            </wp:positionH>
            <wp:positionV relativeFrom="margin">
              <wp:posOffset>1428750</wp:posOffset>
            </wp:positionV>
            <wp:extent cx="3439795" cy="3943350"/>
            <wp:effectExtent l="0" t="0" r="8255"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z tytułu.jpg"/>
                    <pic:cNvPicPr/>
                  </pic:nvPicPr>
                  <pic:blipFill>
                    <a:blip r:embed="rId11">
                      <a:extLst>
                        <a:ext uri="{28A0092B-C50C-407E-A947-70E740481C1C}">
                          <a14:useLocalDpi xmlns:a14="http://schemas.microsoft.com/office/drawing/2010/main" val="0"/>
                        </a:ext>
                      </a:extLst>
                    </a:blip>
                    <a:stretch>
                      <a:fillRect/>
                    </a:stretch>
                  </pic:blipFill>
                  <pic:spPr>
                    <a:xfrm>
                      <a:off x="0" y="0"/>
                      <a:ext cx="3439795" cy="3943350"/>
                    </a:xfrm>
                    <a:prstGeom prst="rect">
                      <a:avLst/>
                    </a:prstGeom>
                  </pic:spPr>
                </pic:pic>
              </a:graphicData>
            </a:graphic>
            <wp14:sizeRelH relativeFrom="margin">
              <wp14:pctWidth>0</wp14:pctWidth>
            </wp14:sizeRelH>
            <wp14:sizeRelV relativeFrom="margin">
              <wp14:pctHeight>0</wp14:pctHeight>
            </wp14:sizeRelV>
          </wp:anchor>
        </w:drawing>
      </w:r>
    </w:p>
    <w:p w14:paraId="310D17C1" w14:textId="795A4DD5" w:rsidR="00217763" w:rsidRDefault="002D2BB2" w:rsidP="002D2BB2">
      <w:pPr>
        <w:tabs>
          <w:tab w:val="left" w:pos="11430"/>
        </w:tabs>
        <w:spacing w:after="0" w:line="259" w:lineRule="auto"/>
        <w:ind w:left="0" w:firstLine="0"/>
        <w:rPr>
          <w:sz w:val="10"/>
        </w:rPr>
      </w:pPr>
      <w:r>
        <w:rPr>
          <w:sz w:val="10"/>
        </w:rPr>
        <w:tab/>
      </w:r>
    </w:p>
    <w:p w14:paraId="6928DC37" w14:textId="77777777" w:rsidR="00CB40D3" w:rsidRDefault="00CB40D3" w:rsidP="002D2BB2">
      <w:pPr>
        <w:tabs>
          <w:tab w:val="left" w:pos="11430"/>
        </w:tabs>
        <w:spacing w:after="0" w:line="259" w:lineRule="auto"/>
        <w:ind w:left="0" w:firstLine="0"/>
        <w:rPr>
          <w:sz w:val="10"/>
        </w:rPr>
      </w:pPr>
    </w:p>
    <w:p w14:paraId="5F9529C5" w14:textId="77777777" w:rsidR="00CB40D3" w:rsidRDefault="00CB40D3" w:rsidP="002D2BB2">
      <w:pPr>
        <w:tabs>
          <w:tab w:val="left" w:pos="11430"/>
        </w:tabs>
        <w:spacing w:after="0" w:line="259" w:lineRule="auto"/>
        <w:ind w:left="0" w:firstLine="0"/>
        <w:rPr>
          <w:sz w:val="10"/>
        </w:rPr>
      </w:pPr>
    </w:p>
    <w:p w14:paraId="273CF02D" w14:textId="08CB666C" w:rsidR="00CB40D3" w:rsidRDefault="00CB40D3" w:rsidP="002D2BB2">
      <w:pPr>
        <w:tabs>
          <w:tab w:val="left" w:pos="11430"/>
        </w:tabs>
        <w:spacing w:after="0" w:line="259" w:lineRule="auto"/>
        <w:ind w:left="0" w:firstLine="0"/>
        <w:rPr>
          <w:sz w:val="10"/>
        </w:rPr>
      </w:pPr>
      <w:r>
        <w:rPr>
          <w:sz w:val="10"/>
        </w:rPr>
        <w:t xml:space="preserve">                                      </w:t>
      </w:r>
      <w:r w:rsidRPr="007A36D7">
        <w:rPr>
          <w:noProof/>
          <w:lang w:val="cs-CZ" w:eastAsia="cs-CZ"/>
        </w:rPr>
        <w:drawing>
          <wp:inline distT="0" distB="0" distL="0" distR="0" wp14:anchorId="67D6BD78" wp14:editId="447E9A6E">
            <wp:extent cx="2755076" cy="771421"/>
            <wp:effectExtent l="0" t="0" r="762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645" cy="773260"/>
                    </a:xfrm>
                    <a:prstGeom prst="rect">
                      <a:avLst/>
                    </a:prstGeom>
                    <a:noFill/>
                    <a:ln>
                      <a:noFill/>
                    </a:ln>
                  </pic:spPr>
                </pic:pic>
              </a:graphicData>
            </a:graphic>
          </wp:inline>
        </w:drawing>
      </w:r>
    </w:p>
    <w:p w14:paraId="7E24F14E" w14:textId="6A4A46C1" w:rsidR="00CC5171" w:rsidRDefault="00CC5171" w:rsidP="002D2BB2">
      <w:pPr>
        <w:tabs>
          <w:tab w:val="left" w:pos="11430"/>
        </w:tabs>
        <w:spacing w:after="0" w:line="259" w:lineRule="auto"/>
        <w:ind w:left="0" w:firstLine="0"/>
        <w:rPr>
          <w:sz w:val="10"/>
        </w:rPr>
      </w:pPr>
    </w:p>
    <w:p w14:paraId="3E89390C" w14:textId="77777777" w:rsidR="00CC5171" w:rsidRDefault="00CC5171" w:rsidP="002D2BB2">
      <w:pPr>
        <w:tabs>
          <w:tab w:val="left" w:pos="11430"/>
        </w:tabs>
        <w:spacing w:after="0" w:line="259" w:lineRule="auto"/>
        <w:ind w:left="0" w:firstLine="0"/>
        <w:rPr>
          <w:sz w:val="10"/>
        </w:rPr>
      </w:pPr>
    </w:p>
    <w:p w14:paraId="129C812C" w14:textId="77777777" w:rsidR="00D058B9" w:rsidRDefault="000E42F3" w:rsidP="00D058B9">
      <w:pPr>
        <w:spacing w:after="0"/>
        <w:jc w:val="right"/>
        <w:rPr>
          <w:sz w:val="16"/>
          <w:szCs w:val="16"/>
        </w:rPr>
      </w:pPr>
      <w:r>
        <w:rPr>
          <w:sz w:val="16"/>
          <w:szCs w:val="16"/>
        </w:rPr>
        <w:tab/>
      </w:r>
      <w:r w:rsidR="00D058B9">
        <w:rPr>
          <w:sz w:val="16"/>
          <w:szCs w:val="16"/>
        </w:rPr>
        <w:t>Datum vydání návodu 25.05.2021</w:t>
      </w:r>
    </w:p>
    <w:p w14:paraId="191420BF" w14:textId="77777777" w:rsidR="00D058B9" w:rsidRDefault="00D058B9" w:rsidP="00D058B9">
      <w:pPr>
        <w:spacing w:after="0"/>
        <w:jc w:val="right"/>
        <w:rPr>
          <w:sz w:val="16"/>
          <w:szCs w:val="16"/>
        </w:rPr>
      </w:pPr>
      <w:r>
        <w:rPr>
          <w:sz w:val="16"/>
          <w:szCs w:val="16"/>
        </w:rPr>
        <w:tab/>
        <w:t>Datum poslední revize: 07.03.2022</w:t>
      </w:r>
    </w:p>
    <w:p w14:paraId="3438F5DC" w14:textId="77777777" w:rsidR="00D058B9" w:rsidRDefault="00D058B9" w:rsidP="00D058B9">
      <w:pPr>
        <w:spacing w:after="0"/>
        <w:jc w:val="right"/>
        <w:rPr>
          <w:sz w:val="16"/>
          <w:szCs w:val="16"/>
        </w:rPr>
      </w:pPr>
      <w:r>
        <w:rPr>
          <w:sz w:val="16"/>
          <w:szCs w:val="16"/>
        </w:rPr>
        <w:t>REV. V 02</w:t>
      </w:r>
    </w:p>
    <w:p w14:paraId="545319B0" w14:textId="77777777" w:rsidR="00BD3839" w:rsidRPr="00D058B9" w:rsidRDefault="005C3774" w:rsidP="00BD3839">
      <w:pPr>
        <w:pStyle w:val="Nadpis3"/>
        <w:ind w:left="0" w:firstLine="0"/>
        <w:rPr>
          <w:rFonts w:ascii="Calibri" w:hAnsi="Calibri" w:cs="Arial"/>
          <w:b/>
          <w:color w:val="auto"/>
          <w:w w:val="105"/>
          <w:sz w:val="16"/>
          <w:szCs w:val="16"/>
        </w:rPr>
      </w:pPr>
      <w:r w:rsidRPr="00D058B9">
        <w:rPr>
          <w:rFonts w:ascii="Calibri" w:hAnsi="Calibri" w:cs="Arial"/>
          <w:b/>
          <w:color w:val="auto"/>
          <w:w w:val="105"/>
          <w:sz w:val="16"/>
          <w:szCs w:val="16"/>
        </w:rPr>
        <w:lastRenderedPageBreak/>
        <w:t>POUŽITÍ</w:t>
      </w:r>
    </w:p>
    <w:p w14:paraId="28050FC1" w14:textId="69540800" w:rsidR="005C3774" w:rsidRPr="00D058B9" w:rsidRDefault="00BF7F7B" w:rsidP="00BD3839">
      <w:pPr>
        <w:pStyle w:val="Nadpis3"/>
        <w:ind w:left="0" w:firstLine="0"/>
        <w:rPr>
          <w:rFonts w:ascii="Calibri" w:hAnsi="Calibri" w:cs="Arial"/>
          <w:b/>
          <w:color w:val="auto"/>
          <w:w w:val="105"/>
          <w:sz w:val="16"/>
          <w:szCs w:val="16"/>
        </w:rPr>
      </w:pPr>
      <w:r w:rsidRPr="00D058B9">
        <w:rPr>
          <w:rFonts w:ascii="Calibri" w:hAnsi="Calibri" w:cs="Arial"/>
          <w:color w:val="auto"/>
          <w:w w:val="105"/>
          <w:sz w:val="16"/>
          <w:szCs w:val="16"/>
        </w:rPr>
        <w:t>Chodítko je součástí</w:t>
      </w:r>
      <w:r w:rsidR="005C3774" w:rsidRPr="00D058B9">
        <w:rPr>
          <w:rFonts w:ascii="Calibri" w:hAnsi="Calibri" w:cs="Arial"/>
          <w:color w:val="auto"/>
          <w:w w:val="105"/>
          <w:sz w:val="16"/>
          <w:szCs w:val="16"/>
        </w:rPr>
        <w:t xml:space="preserve"> řady kompenzačních pomůcek, určených pro tělesně postižené osoby a osoby </w:t>
      </w:r>
      <w:r w:rsidRPr="00D058B9">
        <w:rPr>
          <w:rFonts w:ascii="Calibri" w:hAnsi="Calibri" w:cs="Arial"/>
          <w:color w:val="auto"/>
          <w:w w:val="105"/>
          <w:sz w:val="16"/>
          <w:szCs w:val="16"/>
        </w:rPr>
        <w:t>se sníženou schopností</w:t>
      </w:r>
      <w:r w:rsidR="005C3774" w:rsidRPr="00D058B9">
        <w:rPr>
          <w:rFonts w:ascii="Calibri" w:hAnsi="Calibri" w:cs="Arial"/>
          <w:color w:val="auto"/>
          <w:w w:val="105"/>
          <w:sz w:val="16"/>
          <w:szCs w:val="16"/>
        </w:rPr>
        <w:t xml:space="preserve"> mobility. Chodítko je určeno pro oporu a odlehčení dolních končetin</w:t>
      </w:r>
      <w:r w:rsidR="005C3774" w:rsidRPr="00D058B9">
        <w:rPr>
          <w:rFonts w:ascii="Calibri" w:hAnsi="Calibri" w:cs="Arial"/>
          <w:color w:val="auto"/>
          <w:spacing w:val="-11"/>
          <w:w w:val="105"/>
          <w:sz w:val="16"/>
          <w:szCs w:val="16"/>
        </w:rPr>
        <w:t xml:space="preserve"> </w:t>
      </w:r>
      <w:r w:rsidR="005C3774" w:rsidRPr="00D058B9">
        <w:rPr>
          <w:rFonts w:ascii="Calibri" w:hAnsi="Calibri" w:cs="Arial"/>
          <w:color w:val="auto"/>
          <w:w w:val="105"/>
          <w:sz w:val="16"/>
          <w:szCs w:val="16"/>
        </w:rPr>
        <w:t>při</w:t>
      </w:r>
      <w:r w:rsidR="005C3774" w:rsidRPr="00D058B9">
        <w:rPr>
          <w:rFonts w:ascii="Calibri" w:hAnsi="Calibri" w:cs="Arial"/>
          <w:color w:val="auto"/>
          <w:spacing w:val="-8"/>
          <w:w w:val="105"/>
          <w:sz w:val="16"/>
          <w:szCs w:val="16"/>
        </w:rPr>
        <w:t xml:space="preserve"> </w:t>
      </w:r>
      <w:r w:rsidR="005C3774" w:rsidRPr="00D058B9">
        <w:rPr>
          <w:rFonts w:ascii="Calibri" w:hAnsi="Calibri" w:cs="Arial"/>
          <w:color w:val="auto"/>
          <w:w w:val="105"/>
          <w:sz w:val="16"/>
          <w:szCs w:val="16"/>
        </w:rPr>
        <w:t>chůzi,</w:t>
      </w:r>
      <w:r w:rsidR="005C3774" w:rsidRPr="00D058B9">
        <w:rPr>
          <w:rFonts w:ascii="Calibri" w:hAnsi="Calibri" w:cs="Arial"/>
          <w:color w:val="auto"/>
          <w:spacing w:val="-9"/>
          <w:w w:val="105"/>
          <w:sz w:val="16"/>
          <w:szCs w:val="16"/>
        </w:rPr>
        <w:t xml:space="preserve"> </w:t>
      </w:r>
      <w:r w:rsidR="005C3774" w:rsidRPr="00D058B9">
        <w:rPr>
          <w:rFonts w:ascii="Calibri" w:hAnsi="Calibri" w:cs="Arial"/>
          <w:color w:val="auto"/>
          <w:w w:val="105"/>
          <w:sz w:val="16"/>
          <w:szCs w:val="16"/>
        </w:rPr>
        <w:t>nácviku</w:t>
      </w:r>
      <w:r w:rsidR="005C3774" w:rsidRPr="00D058B9">
        <w:rPr>
          <w:rFonts w:ascii="Calibri" w:hAnsi="Calibri" w:cs="Arial"/>
          <w:color w:val="auto"/>
          <w:spacing w:val="-10"/>
          <w:w w:val="105"/>
          <w:sz w:val="16"/>
          <w:szCs w:val="16"/>
        </w:rPr>
        <w:t xml:space="preserve"> </w:t>
      </w:r>
      <w:r w:rsidR="005C3774" w:rsidRPr="00D058B9">
        <w:rPr>
          <w:rFonts w:ascii="Calibri" w:hAnsi="Calibri" w:cs="Arial"/>
          <w:color w:val="auto"/>
          <w:w w:val="105"/>
          <w:sz w:val="16"/>
          <w:szCs w:val="16"/>
        </w:rPr>
        <w:t>chůze,</w:t>
      </w:r>
      <w:r w:rsidR="005C3774" w:rsidRPr="00D058B9">
        <w:rPr>
          <w:rFonts w:ascii="Calibri" w:hAnsi="Calibri" w:cs="Arial"/>
          <w:color w:val="auto"/>
          <w:spacing w:val="-9"/>
          <w:w w:val="105"/>
          <w:sz w:val="16"/>
          <w:szCs w:val="16"/>
        </w:rPr>
        <w:t xml:space="preserve"> </w:t>
      </w:r>
      <w:r w:rsidR="005C3774" w:rsidRPr="00D058B9">
        <w:rPr>
          <w:rFonts w:ascii="Calibri" w:hAnsi="Calibri" w:cs="Arial"/>
          <w:color w:val="auto"/>
          <w:w w:val="105"/>
          <w:sz w:val="16"/>
          <w:szCs w:val="16"/>
        </w:rPr>
        <w:t>poúrazových</w:t>
      </w:r>
      <w:r w:rsidR="005C3774" w:rsidRPr="00D058B9">
        <w:rPr>
          <w:rFonts w:ascii="Calibri" w:hAnsi="Calibri" w:cs="Arial"/>
          <w:color w:val="auto"/>
          <w:spacing w:val="-10"/>
          <w:w w:val="105"/>
          <w:sz w:val="16"/>
          <w:szCs w:val="16"/>
        </w:rPr>
        <w:t xml:space="preserve"> </w:t>
      </w:r>
      <w:r w:rsidR="005C3774" w:rsidRPr="00D058B9">
        <w:rPr>
          <w:rFonts w:ascii="Calibri" w:hAnsi="Calibri" w:cs="Arial"/>
          <w:color w:val="auto"/>
          <w:w w:val="105"/>
          <w:sz w:val="16"/>
          <w:szCs w:val="16"/>
        </w:rPr>
        <w:t>a</w:t>
      </w:r>
      <w:r w:rsidR="005C3774" w:rsidRPr="00D058B9">
        <w:rPr>
          <w:rFonts w:ascii="Calibri" w:hAnsi="Calibri" w:cs="Arial"/>
          <w:color w:val="auto"/>
          <w:spacing w:val="-9"/>
          <w:w w:val="105"/>
          <w:sz w:val="16"/>
          <w:szCs w:val="16"/>
        </w:rPr>
        <w:t xml:space="preserve"> </w:t>
      </w:r>
      <w:r w:rsidR="005C3774" w:rsidRPr="00D058B9">
        <w:rPr>
          <w:rFonts w:ascii="Calibri" w:hAnsi="Calibri" w:cs="Arial"/>
          <w:color w:val="auto"/>
          <w:w w:val="105"/>
          <w:sz w:val="16"/>
          <w:szCs w:val="16"/>
        </w:rPr>
        <w:t>pooperačních</w:t>
      </w:r>
      <w:r w:rsidR="005C3774" w:rsidRPr="00D058B9">
        <w:rPr>
          <w:rFonts w:ascii="Calibri" w:hAnsi="Calibri" w:cs="Arial"/>
          <w:color w:val="auto"/>
          <w:spacing w:val="-7"/>
          <w:w w:val="105"/>
          <w:sz w:val="16"/>
          <w:szCs w:val="16"/>
        </w:rPr>
        <w:t xml:space="preserve"> </w:t>
      </w:r>
      <w:r w:rsidR="005C3774" w:rsidRPr="00D058B9">
        <w:rPr>
          <w:rFonts w:ascii="Calibri" w:hAnsi="Calibri" w:cs="Arial"/>
          <w:color w:val="auto"/>
          <w:w w:val="105"/>
          <w:sz w:val="16"/>
          <w:szCs w:val="16"/>
        </w:rPr>
        <w:t>stavech</w:t>
      </w:r>
      <w:r w:rsidR="005C3774" w:rsidRPr="00D058B9">
        <w:rPr>
          <w:rFonts w:ascii="Calibri" w:hAnsi="Calibri" w:cs="Arial"/>
          <w:color w:val="auto"/>
          <w:spacing w:val="-10"/>
          <w:w w:val="105"/>
          <w:sz w:val="16"/>
          <w:szCs w:val="16"/>
        </w:rPr>
        <w:t xml:space="preserve"> </w:t>
      </w:r>
      <w:r w:rsidR="005C3774" w:rsidRPr="00D058B9">
        <w:rPr>
          <w:rFonts w:ascii="Calibri" w:hAnsi="Calibri" w:cs="Arial"/>
          <w:color w:val="auto"/>
          <w:w w:val="105"/>
          <w:sz w:val="16"/>
          <w:szCs w:val="16"/>
        </w:rPr>
        <w:t>a</w:t>
      </w:r>
      <w:r w:rsidR="005C3774" w:rsidRPr="00D058B9">
        <w:rPr>
          <w:rFonts w:ascii="Calibri" w:hAnsi="Calibri" w:cs="Arial"/>
          <w:color w:val="auto"/>
          <w:spacing w:val="-9"/>
          <w:w w:val="105"/>
          <w:sz w:val="16"/>
          <w:szCs w:val="16"/>
        </w:rPr>
        <w:t xml:space="preserve"> </w:t>
      </w:r>
      <w:r w:rsidR="005C3774" w:rsidRPr="00D058B9">
        <w:rPr>
          <w:rFonts w:ascii="Calibri" w:hAnsi="Calibri" w:cs="Arial"/>
          <w:color w:val="auto"/>
          <w:w w:val="105"/>
          <w:sz w:val="16"/>
          <w:szCs w:val="16"/>
        </w:rPr>
        <w:t>následné</w:t>
      </w:r>
      <w:r w:rsidR="005C3774" w:rsidRPr="00D058B9">
        <w:rPr>
          <w:rFonts w:ascii="Calibri" w:hAnsi="Calibri" w:cs="Arial"/>
          <w:color w:val="auto"/>
          <w:spacing w:val="-10"/>
          <w:w w:val="105"/>
          <w:sz w:val="16"/>
          <w:szCs w:val="16"/>
        </w:rPr>
        <w:t xml:space="preserve"> </w:t>
      </w:r>
      <w:r w:rsidR="005C3774" w:rsidRPr="00D058B9">
        <w:rPr>
          <w:rFonts w:ascii="Calibri" w:hAnsi="Calibri" w:cs="Arial"/>
          <w:color w:val="auto"/>
          <w:w w:val="105"/>
          <w:sz w:val="16"/>
          <w:szCs w:val="16"/>
        </w:rPr>
        <w:t>rehabilitaci. Je vhodné též pro transport drobných</w:t>
      </w:r>
      <w:r w:rsidR="005C3774" w:rsidRPr="00D058B9">
        <w:rPr>
          <w:rFonts w:ascii="Calibri" w:hAnsi="Calibri" w:cs="Arial"/>
          <w:color w:val="auto"/>
          <w:spacing w:val="-12"/>
          <w:w w:val="105"/>
          <w:sz w:val="16"/>
          <w:szCs w:val="16"/>
        </w:rPr>
        <w:t xml:space="preserve"> </w:t>
      </w:r>
      <w:r w:rsidR="005C3774" w:rsidRPr="00D058B9">
        <w:rPr>
          <w:rFonts w:ascii="Calibri" w:hAnsi="Calibri" w:cs="Arial"/>
          <w:color w:val="auto"/>
          <w:w w:val="105"/>
          <w:sz w:val="16"/>
          <w:szCs w:val="16"/>
        </w:rPr>
        <w:t>předmětů.</w:t>
      </w:r>
    </w:p>
    <w:p w14:paraId="653A307C" w14:textId="77777777" w:rsidR="005C3774" w:rsidRPr="00D058B9" w:rsidRDefault="005C3774" w:rsidP="005C3774">
      <w:pPr>
        <w:pStyle w:val="Nadpis3"/>
        <w:ind w:left="0"/>
        <w:rPr>
          <w:rFonts w:ascii="Calibri" w:hAnsi="Calibri" w:cs="Arial"/>
          <w:b/>
          <w:color w:val="auto"/>
          <w:sz w:val="16"/>
          <w:szCs w:val="16"/>
        </w:rPr>
      </w:pPr>
      <w:r w:rsidRPr="00D058B9">
        <w:rPr>
          <w:rFonts w:ascii="Calibri" w:hAnsi="Calibri" w:cs="Arial"/>
          <w:b/>
          <w:color w:val="auto"/>
          <w:w w:val="105"/>
          <w:sz w:val="16"/>
          <w:szCs w:val="16"/>
        </w:rPr>
        <w:t>POPIS</w:t>
      </w:r>
    </w:p>
    <w:p w14:paraId="0462E8EE" w14:textId="7EF9AFA2" w:rsidR="005C3774" w:rsidRPr="00D058B9" w:rsidRDefault="005C3774" w:rsidP="005C3774">
      <w:pPr>
        <w:spacing w:after="0"/>
        <w:rPr>
          <w:w w:val="105"/>
          <w:sz w:val="16"/>
          <w:szCs w:val="16"/>
        </w:rPr>
      </w:pPr>
      <w:r w:rsidRPr="00D058B9">
        <w:rPr>
          <w:rFonts w:ascii="Calibri" w:hAnsi="Calibri"/>
          <w:w w:val="105"/>
          <w:sz w:val="16"/>
          <w:szCs w:val="16"/>
        </w:rPr>
        <w:t>Skládací rám chodítka je vyroben z odlehčených, povrchově upravených duralových trubek vysoké</w:t>
      </w:r>
      <w:r w:rsidR="00CB40D3" w:rsidRPr="00D058B9">
        <w:rPr>
          <w:rFonts w:ascii="Calibri" w:hAnsi="Calibri"/>
          <w:w w:val="105"/>
          <w:sz w:val="16"/>
          <w:szCs w:val="16"/>
        </w:rPr>
        <w:t xml:space="preserve"> pevnosti, doplněn čtyřmi nafukovacími</w:t>
      </w:r>
      <w:r w:rsidRPr="00D058B9">
        <w:rPr>
          <w:rFonts w:ascii="Calibri" w:hAnsi="Calibri"/>
          <w:w w:val="105"/>
          <w:sz w:val="16"/>
          <w:szCs w:val="16"/>
        </w:rPr>
        <w:t xml:space="preserve"> </w:t>
      </w:r>
      <w:r w:rsidRPr="00D058B9">
        <w:rPr>
          <w:rFonts w:ascii="Calibri" w:hAnsi="Calibri"/>
          <w:spacing w:val="-3"/>
          <w:w w:val="105"/>
          <w:sz w:val="16"/>
          <w:szCs w:val="16"/>
        </w:rPr>
        <w:t xml:space="preserve">kolečky, </w:t>
      </w:r>
      <w:r w:rsidRPr="00D058B9">
        <w:rPr>
          <w:rFonts w:ascii="Calibri" w:hAnsi="Calibri"/>
          <w:w w:val="105"/>
          <w:sz w:val="16"/>
          <w:szCs w:val="16"/>
        </w:rPr>
        <w:t>z nichž přední dvě mají uložen</w:t>
      </w:r>
      <w:r w:rsidR="00CB40D3" w:rsidRPr="00D058B9">
        <w:rPr>
          <w:rFonts w:ascii="Calibri" w:hAnsi="Calibri"/>
          <w:w w:val="105"/>
          <w:sz w:val="16"/>
          <w:szCs w:val="16"/>
        </w:rPr>
        <w:t>í v otočné vidlici</w:t>
      </w:r>
      <w:r w:rsidRPr="00D058B9">
        <w:rPr>
          <w:rFonts w:ascii="Calibri" w:hAnsi="Calibri"/>
          <w:spacing w:val="-3"/>
          <w:w w:val="105"/>
          <w:sz w:val="16"/>
          <w:szCs w:val="16"/>
        </w:rPr>
        <w:t xml:space="preserve"> </w:t>
      </w:r>
      <w:r w:rsidRPr="00D058B9">
        <w:rPr>
          <w:rFonts w:ascii="Calibri" w:hAnsi="Calibri"/>
          <w:w w:val="105"/>
          <w:sz w:val="16"/>
          <w:szCs w:val="16"/>
        </w:rPr>
        <w:t>a pohodlnými ergonomickými výškově nastavitelnými rukojeťmi. Chodítko</w:t>
      </w:r>
      <w:r w:rsidRPr="00D058B9">
        <w:rPr>
          <w:rFonts w:ascii="Calibri" w:hAnsi="Calibri"/>
          <w:spacing w:val="-5"/>
          <w:w w:val="105"/>
          <w:sz w:val="16"/>
          <w:szCs w:val="16"/>
        </w:rPr>
        <w:t xml:space="preserve"> </w:t>
      </w:r>
      <w:r w:rsidRPr="00D058B9">
        <w:rPr>
          <w:rFonts w:ascii="Calibri" w:hAnsi="Calibri"/>
          <w:w w:val="105"/>
          <w:sz w:val="16"/>
          <w:szCs w:val="16"/>
        </w:rPr>
        <w:t>je</w:t>
      </w:r>
      <w:r w:rsidRPr="00D058B9">
        <w:rPr>
          <w:rFonts w:ascii="Calibri" w:hAnsi="Calibri"/>
          <w:spacing w:val="-4"/>
          <w:w w:val="105"/>
          <w:sz w:val="16"/>
          <w:szCs w:val="16"/>
        </w:rPr>
        <w:t xml:space="preserve"> </w:t>
      </w:r>
      <w:r w:rsidRPr="00D058B9">
        <w:rPr>
          <w:rFonts w:ascii="Calibri" w:hAnsi="Calibri"/>
          <w:w w:val="105"/>
          <w:sz w:val="16"/>
          <w:szCs w:val="16"/>
        </w:rPr>
        <w:t>vybaveno</w:t>
      </w:r>
      <w:r w:rsidRPr="00D058B9">
        <w:rPr>
          <w:rFonts w:ascii="Calibri" w:hAnsi="Calibri"/>
          <w:spacing w:val="-3"/>
          <w:w w:val="105"/>
          <w:sz w:val="16"/>
          <w:szCs w:val="16"/>
        </w:rPr>
        <w:t xml:space="preserve"> </w:t>
      </w:r>
      <w:r w:rsidRPr="00D058B9">
        <w:rPr>
          <w:rFonts w:ascii="Calibri" w:hAnsi="Calibri"/>
          <w:w w:val="105"/>
          <w:sz w:val="16"/>
          <w:szCs w:val="16"/>
        </w:rPr>
        <w:t>bovdenovými</w:t>
      </w:r>
      <w:r w:rsidRPr="00D058B9">
        <w:rPr>
          <w:rFonts w:ascii="Calibri" w:hAnsi="Calibri"/>
          <w:spacing w:val="-4"/>
          <w:w w:val="105"/>
          <w:sz w:val="16"/>
          <w:szCs w:val="16"/>
        </w:rPr>
        <w:t xml:space="preserve"> </w:t>
      </w:r>
      <w:r w:rsidRPr="00D058B9">
        <w:rPr>
          <w:rFonts w:ascii="Calibri" w:hAnsi="Calibri"/>
          <w:w w:val="105"/>
          <w:sz w:val="16"/>
          <w:szCs w:val="16"/>
        </w:rPr>
        <w:t>brzdami</w:t>
      </w:r>
      <w:r w:rsidRPr="00D058B9">
        <w:rPr>
          <w:rFonts w:ascii="Calibri" w:hAnsi="Calibri"/>
          <w:spacing w:val="-4"/>
          <w:w w:val="105"/>
          <w:sz w:val="16"/>
          <w:szCs w:val="16"/>
        </w:rPr>
        <w:t xml:space="preserve"> </w:t>
      </w:r>
      <w:r w:rsidRPr="00D058B9">
        <w:rPr>
          <w:rFonts w:ascii="Calibri" w:hAnsi="Calibri"/>
          <w:w w:val="105"/>
          <w:sz w:val="16"/>
          <w:szCs w:val="16"/>
        </w:rPr>
        <w:t>s</w:t>
      </w:r>
      <w:r w:rsidRPr="00D058B9">
        <w:rPr>
          <w:rFonts w:ascii="Calibri" w:hAnsi="Calibri"/>
          <w:spacing w:val="-3"/>
          <w:w w:val="105"/>
          <w:sz w:val="16"/>
          <w:szCs w:val="16"/>
        </w:rPr>
        <w:t xml:space="preserve"> </w:t>
      </w:r>
      <w:r w:rsidRPr="00D058B9">
        <w:rPr>
          <w:rFonts w:ascii="Calibri" w:hAnsi="Calibri"/>
          <w:w w:val="105"/>
          <w:sz w:val="16"/>
          <w:szCs w:val="16"/>
        </w:rPr>
        <w:t>možnosti</w:t>
      </w:r>
      <w:r w:rsidRPr="00D058B9">
        <w:rPr>
          <w:rFonts w:ascii="Calibri" w:hAnsi="Calibri"/>
          <w:spacing w:val="-4"/>
          <w:w w:val="105"/>
          <w:sz w:val="16"/>
          <w:szCs w:val="16"/>
        </w:rPr>
        <w:t xml:space="preserve"> </w:t>
      </w:r>
      <w:r w:rsidRPr="00D058B9">
        <w:rPr>
          <w:rFonts w:ascii="Calibri" w:hAnsi="Calibri"/>
          <w:w w:val="105"/>
          <w:sz w:val="16"/>
          <w:szCs w:val="16"/>
        </w:rPr>
        <w:t>aretace,</w:t>
      </w:r>
      <w:r w:rsidRPr="00D058B9">
        <w:rPr>
          <w:rFonts w:ascii="Calibri" w:hAnsi="Calibri"/>
          <w:spacing w:val="-5"/>
          <w:w w:val="105"/>
          <w:sz w:val="16"/>
          <w:szCs w:val="16"/>
        </w:rPr>
        <w:t xml:space="preserve"> </w:t>
      </w:r>
      <w:r w:rsidRPr="00D058B9">
        <w:rPr>
          <w:rFonts w:ascii="Calibri" w:hAnsi="Calibri"/>
          <w:w w:val="105"/>
          <w:sz w:val="16"/>
          <w:szCs w:val="16"/>
        </w:rPr>
        <w:t>sedátkem,</w:t>
      </w:r>
      <w:r w:rsidRPr="00D058B9">
        <w:rPr>
          <w:rFonts w:ascii="Calibri" w:hAnsi="Calibri"/>
          <w:spacing w:val="-4"/>
          <w:w w:val="105"/>
          <w:sz w:val="16"/>
          <w:szCs w:val="16"/>
        </w:rPr>
        <w:t xml:space="preserve"> </w:t>
      </w:r>
      <w:r w:rsidRPr="00D058B9">
        <w:rPr>
          <w:rFonts w:ascii="Calibri" w:hAnsi="Calibri"/>
          <w:w w:val="105"/>
          <w:sz w:val="16"/>
          <w:szCs w:val="16"/>
        </w:rPr>
        <w:t>zádovou</w:t>
      </w:r>
      <w:r w:rsidRPr="00D058B9">
        <w:rPr>
          <w:rFonts w:ascii="Calibri" w:hAnsi="Calibri"/>
          <w:spacing w:val="-3"/>
          <w:w w:val="105"/>
          <w:sz w:val="16"/>
          <w:szCs w:val="16"/>
        </w:rPr>
        <w:t xml:space="preserve"> </w:t>
      </w:r>
      <w:r w:rsidRPr="00D058B9">
        <w:rPr>
          <w:rFonts w:ascii="Calibri" w:hAnsi="Calibri"/>
          <w:w w:val="105"/>
          <w:sz w:val="16"/>
          <w:szCs w:val="16"/>
        </w:rPr>
        <w:t>opěrkou, nákupní taškou a aretační pojistkou při</w:t>
      </w:r>
      <w:r w:rsidRPr="00D058B9">
        <w:rPr>
          <w:spacing w:val="-14"/>
          <w:w w:val="105"/>
          <w:sz w:val="16"/>
          <w:szCs w:val="16"/>
        </w:rPr>
        <w:t xml:space="preserve"> </w:t>
      </w:r>
      <w:r w:rsidRPr="00D058B9">
        <w:rPr>
          <w:rFonts w:ascii="Calibri" w:hAnsi="Calibri"/>
          <w:w w:val="105"/>
          <w:sz w:val="16"/>
          <w:szCs w:val="16"/>
        </w:rPr>
        <w:t>složení.</w:t>
      </w:r>
    </w:p>
    <w:p w14:paraId="00E47659" w14:textId="0F950FFE" w:rsidR="00BD3839" w:rsidRPr="00D058B9" w:rsidRDefault="000E42F3" w:rsidP="000E42F3">
      <w:pPr>
        <w:spacing w:after="0"/>
        <w:ind w:left="0" w:firstLine="0"/>
        <w:jc w:val="center"/>
        <w:rPr>
          <w:rFonts w:asciiTheme="minorHAnsi" w:hAnsiTheme="minorHAnsi"/>
          <w:b/>
          <w:sz w:val="16"/>
          <w:szCs w:val="16"/>
        </w:rPr>
      </w:pPr>
      <w:r w:rsidRPr="00D058B9">
        <w:rPr>
          <w:rFonts w:asciiTheme="minorHAnsi" w:hAnsiTheme="minorHAnsi"/>
          <w:b/>
          <w:noProof/>
          <w:sz w:val="16"/>
          <w:szCs w:val="16"/>
          <w:lang w:val="cs-CZ" w:eastAsia="cs-CZ"/>
        </w:rPr>
        <w:drawing>
          <wp:inline distT="0" distB="0" distL="0" distR="0" wp14:anchorId="3BD74B29" wp14:editId="7C3C61F0">
            <wp:extent cx="2849880" cy="2116340"/>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2462" cy="2118257"/>
                    </a:xfrm>
                    <a:prstGeom prst="rect">
                      <a:avLst/>
                    </a:prstGeom>
                    <a:noFill/>
                    <a:ln>
                      <a:noFill/>
                    </a:ln>
                  </pic:spPr>
                </pic:pic>
              </a:graphicData>
            </a:graphic>
          </wp:inline>
        </w:drawing>
      </w:r>
    </w:p>
    <w:p w14:paraId="0FC60BE7" w14:textId="6CC29790" w:rsidR="00CC5171" w:rsidRPr="00D058B9" w:rsidRDefault="00CC5171" w:rsidP="00CC5171">
      <w:pPr>
        <w:spacing w:after="0"/>
        <w:ind w:left="0" w:firstLine="0"/>
        <w:rPr>
          <w:rFonts w:asciiTheme="minorHAnsi" w:hAnsiTheme="minorHAnsi"/>
          <w:sz w:val="16"/>
          <w:szCs w:val="16"/>
        </w:rPr>
      </w:pPr>
      <w:r w:rsidRPr="00D058B9">
        <w:rPr>
          <w:rFonts w:asciiTheme="minorHAnsi" w:hAnsiTheme="minorHAnsi"/>
          <w:b/>
          <w:sz w:val="16"/>
          <w:szCs w:val="16"/>
          <w:u w:val="single"/>
        </w:rPr>
        <w:t>TECHNICKÉ PARAMETRY:</w:t>
      </w:r>
    </w:p>
    <w:tbl>
      <w:tblPr>
        <w:tblpPr w:leftFromText="141" w:rightFromText="141" w:vertAnchor="text" w:horzAnchor="margin" w:tblpY="-1"/>
        <w:tblW w:w="6987" w:type="dxa"/>
        <w:tblCellMar>
          <w:left w:w="70" w:type="dxa"/>
          <w:right w:w="70" w:type="dxa"/>
        </w:tblCellMar>
        <w:tblLook w:val="04A0" w:firstRow="1" w:lastRow="0" w:firstColumn="1" w:lastColumn="0" w:noHBand="0" w:noVBand="1"/>
      </w:tblPr>
      <w:tblGrid>
        <w:gridCol w:w="4130"/>
        <w:gridCol w:w="2857"/>
      </w:tblGrid>
      <w:tr w:rsidR="00CC5171" w:rsidRPr="00D058B9" w14:paraId="36EE3AEA" w14:textId="77777777" w:rsidTr="00CC5171">
        <w:trPr>
          <w:trHeight w:val="265"/>
        </w:trPr>
        <w:tc>
          <w:tcPr>
            <w:tcW w:w="413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AC3678B"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Výška chodítka</w:t>
            </w:r>
          </w:p>
        </w:tc>
        <w:tc>
          <w:tcPr>
            <w:tcW w:w="2857" w:type="dxa"/>
            <w:tcBorders>
              <w:top w:val="single" w:sz="8" w:space="0" w:color="auto"/>
              <w:left w:val="nil"/>
              <w:bottom w:val="single" w:sz="4" w:space="0" w:color="auto"/>
              <w:right w:val="single" w:sz="4" w:space="0" w:color="auto"/>
            </w:tcBorders>
            <w:shd w:val="clear" w:color="auto" w:fill="auto"/>
            <w:noWrap/>
            <w:vAlign w:val="bottom"/>
          </w:tcPr>
          <w:p w14:paraId="75682206"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84-103 cm</w:t>
            </w:r>
          </w:p>
        </w:tc>
      </w:tr>
      <w:tr w:rsidR="00CC5171" w:rsidRPr="00D058B9" w14:paraId="1FB102A5" w14:textId="77777777" w:rsidTr="00CC5171">
        <w:trPr>
          <w:trHeight w:val="265"/>
        </w:trPr>
        <w:tc>
          <w:tcPr>
            <w:tcW w:w="4130" w:type="dxa"/>
            <w:tcBorders>
              <w:top w:val="nil"/>
              <w:left w:val="single" w:sz="8" w:space="0" w:color="auto"/>
              <w:bottom w:val="single" w:sz="4" w:space="0" w:color="auto"/>
              <w:right w:val="single" w:sz="4" w:space="0" w:color="auto"/>
            </w:tcBorders>
            <w:shd w:val="clear" w:color="auto" w:fill="auto"/>
            <w:noWrap/>
            <w:vAlign w:val="bottom"/>
          </w:tcPr>
          <w:p w14:paraId="6C56EADD"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Šířka chodítka</w:t>
            </w:r>
          </w:p>
        </w:tc>
        <w:tc>
          <w:tcPr>
            <w:tcW w:w="2857" w:type="dxa"/>
            <w:tcBorders>
              <w:top w:val="nil"/>
              <w:left w:val="nil"/>
              <w:bottom w:val="single" w:sz="4" w:space="0" w:color="auto"/>
              <w:right w:val="single" w:sz="4" w:space="0" w:color="auto"/>
            </w:tcBorders>
            <w:shd w:val="clear" w:color="auto" w:fill="auto"/>
            <w:noWrap/>
            <w:vAlign w:val="bottom"/>
          </w:tcPr>
          <w:p w14:paraId="5D7D018A"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67 cm</w:t>
            </w:r>
          </w:p>
        </w:tc>
      </w:tr>
      <w:tr w:rsidR="00CC5171" w:rsidRPr="00D058B9" w14:paraId="26CB4CC3" w14:textId="77777777" w:rsidTr="00CC5171">
        <w:trPr>
          <w:trHeight w:val="265"/>
        </w:trPr>
        <w:tc>
          <w:tcPr>
            <w:tcW w:w="4130" w:type="dxa"/>
            <w:tcBorders>
              <w:top w:val="nil"/>
              <w:left w:val="single" w:sz="8" w:space="0" w:color="auto"/>
              <w:bottom w:val="single" w:sz="4" w:space="0" w:color="auto"/>
              <w:right w:val="single" w:sz="4" w:space="0" w:color="auto"/>
            </w:tcBorders>
            <w:shd w:val="clear" w:color="auto" w:fill="auto"/>
            <w:noWrap/>
            <w:vAlign w:val="bottom"/>
          </w:tcPr>
          <w:p w14:paraId="64BF42EA"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Délka chodítka – maximální</w:t>
            </w:r>
          </w:p>
        </w:tc>
        <w:tc>
          <w:tcPr>
            <w:tcW w:w="2857" w:type="dxa"/>
            <w:tcBorders>
              <w:top w:val="nil"/>
              <w:left w:val="nil"/>
              <w:bottom w:val="single" w:sz="4" w:space="0" w:color="auto"/>
              <w:right w:val="single" w:sz="4" w:space="0" w:color="auto"/>
            </w:tcBorders>
            <w:shd w:val="clear" w:color="auto" w:fill="auto"/>
            <w:noWrap/>
            <w:vAlign w:val="bottom"/>
          </w:tcPr>
          <w:p w14:paraId="1876F615"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93 cm</w:t>
            </w:r>
          </w:p>
        </w:tc>
      </w:tr>
      <w:tr w:rsidR="00CC5171" w:rsidRPr="00D058B9" w14:paraId="4399F1BA" w14:textId="77777777" w:rsidTr="00CC5171">
        <w:trPr>
          <w:trHeight w:val="265"/>
        </w:trPr>
        <w:tc>
          <w:tcPr>
            <w:tcW w:w="4130" w:type="dxa"/>
            <w:tcBorders>
              <w:top w:val="nil"/>
              <w:left w:val="single" w:sz="8" w:space="0" w:color="auto"/>
              <w:bottom w:val="single" w:sz="4" w:space="0" w:color="auto"/>
              <w:right w:val="single" w:sz="4" w:space="0" w:color="auto"/>
            </w:tcBorders>
            <w:shd w:val="clear" w:color="auto" w:fill="auto"/>
            <w:noWrap/>
            <w:vAlign w:val="bottom"/>
          </w:tcPr>
          <w:p w14:paraId="604C931B"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Výška sedáku</w:t>
            </w:r>
          </w:p>
        </w:tc>
        <w:tc>
          <w:tcPr>
            <w:tcW w:w="2857" w:type="dxa"/>
            <w:tcBorders>
              <w:top w:val="nil"/>
              <w:left w:val="nil"/>
              <w:bottom w:val="single" w:sz="4" w:space="0" w:color="auto"/>
              <w:right w:val="single" w:sz="4" w:space="0" w:color="auto"/>
            </w:tcBorders>
            <w:shd w:val="clear" w:color="auto" w:fill="auto"/>
            <w:noWrap/>
            <w:vAlign w:val="bottom"/>
          </w:tcPr>
          <w:p w14:paraId="74B44A79"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60 cm</w:t>
            </w:r>
          </w:p>
        </w:tc>
      </w:tr>
      <w:tr w:rsidR="00CC5171" w:rsidRPr="00D058B9" w14:paraId="182BB06A" w14:textId="77777777" w:rsidTr="00CC5171">
        <w:trPr>
          <w:trHeight w:val="278"/>
        </w:trPr>
        <w:tc>
          <w:tcPr>
            <w:tcW w:w="413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3DB4A76"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Rozměry sedáku</w:t>
            </w:r>
          </w:p>
        </w:tc>
        <w:tc>
          <w:tcPr>
            <w:tcW w:w="2857" w:type="dxa"/>
            <w:tcBorders>
              <w:top w:val="single" w:sz="4" w:space="0" w:color="auto"/>
              <w:left w:val="nil"/>
              <w:bottom w:val="single" w:sz="4" w:space="0" w:color="auto"/>
              <w:right w:val="single" w:sz="4" w:space="0" w:color="auto"/>
            </w:tcBorders>
            <w:shd w:val="clear" w:color="auto" w:fill="auto"/>
            <w:noWrap/>
            <w:vAlign w:val="bottom"/>
          </w:tcPr>
          <w:p w14:paraId="0EC434D6"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25x46cm</w:t>
            </w:r>
          </w:p>
        </w:tc>
      </w:tr>
      <w:tr w:rsidR="00CC5171" w:rsidRPr="00D058B9" w14:paraId="41015D29" w14:textId="77777777" w:rsidTr="00CC5171">
        <w:trPr>
          <w:trHeight w:val="278"/>
        </w:trPr>
        <w:tc>
          <w:tcPr>
            <w:tcW w:w="413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F1B8E99"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Průměr koleček</w:t>
            </w:r>
          </w:p>
        </w:tc>
        <w:tc>
          <w:tcPr>
            <w:tcW w:w="2857" w:type="dxa"/>
            <w:tcBorders>
              <w:top w:val="single" w:sz="4" w:space="0" w:color="auto"/>
              <w:left w:val="nil"/>
              <w:bottom w:val="single" w:sz="4" w:space="0" w:color="auto"/>
              <w:right w:val="single" w:sz="4" w:space="0" w:color="auto"/>
            </w:tcBorders>
            <w:shd w:val="clear" w:color="auto" w:fill="auto"/>
            <w:noWrap/>
            <w:vAlign w:val="bottom"/>
          </w:tcPr>
          <w:p w14:paraId="3F3A7759"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30 cm</w:t>
            </w:r>
          </w:p>
        </w:tc>
      </w:tr>
      <w:tr w:rsidR="00CC5171" w:rsidRPr="00D058B9" w14:paraId="33741DB1" w14:textId="77777777" w:rsidTr="00CC5171">
        <w:trPr>
          <w:trHeight w:val="278"/>
        </w:trPr>
        <w:tc>
          <w:tcPr>
            <w:tcW w:w="413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C5FC0D6"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Hmotnost chodítka</w:t>
            </w:r>
          </w:p>
        </w:tc>
        <w:tc>
          <w:tcPr>
            <w:tcW w:w="2857" w:type="dxa"/>
            <w:tcBorders>
              <w:top w:val="single" w:sz="4" w:space="0" w:color="auto"/>
              <w:left w:val="nil"/>
              <w:bottom w:val="single" w:sz="4" w:space="0" w:color="auto"/>
              <w:right w:val="single" w:sz="4" w:space="0" w:color="auto"/>
            </w:tcBorders>
            <w:shd w:val="clear" w:color="auto" w:fill="auto"/>
            <w:noWrap/>
            <w:vAlign w:val="bottom"/>
          </w:tcPr>
          <w:p w14:paraId="3075D4DE"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10 kg</w:t>
            </w:r>
          </w:p>
        </w:tc>
      </w:tr>
      <w:tr w:rsidR="00CC5171" w:rsidRPr="00D058B9" w14:paraId="08568311" w14:textId="77777777" w:rsidTr="00CC5171">
        <w:trPr>
          <w:trHeight w:val="278"/>
        </w:trPr>
        <w:tc>
          <w:tcPr>
            <w:tcW w:w="413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8A3EF5D" w14:textId="77777777" w:rsidR="00CC5171" w:rsidRPr="00D058B9" w:rsidRDefault="00CC5171" w:rsidP="00CC5171">
            <w:pPr>
              <w:spacing w:after="0" w:line="240" w:lineRule="auto"/>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 xml:space="preserve">Nosnost chodítka </w:t>
            </w:r>
          </w:p>
        </w:tc>
        <w:tc>
          <w:tcPr>
            <w:tcW w:w="2857" w:type="dxa"/>
            <w:tcBorders>
              <w:top w:val="single" w:sz="4" w:space="0" w:color="auto"/>
              <w:left w:val="nil"/>
              <w:bottom w:val="single" w:sz="4" w:space="0" w:color="auto"/>
              <w:right w:val="single" w:sz="4" w:space="0" w:color="auto"/>
            </w:tcBorders>
            <w:shd w:val="clear" w:color="auto" w:fill="auto"/>
            <w:noWrap/>
            <w:vAlign w:val="bottom"/>
          </w:tcPr>
          <w:p w14:paraId="14227105" w14:textId="77777777" w:rsidR="00CC5171" w:rsidRPr="00D058B9" w:rsidRDefault="00CC5171" w:rsidP="00CC5171">
            <w:pPr>
              <w:spacing w:after="0" w:line="240" w:lineRule="auto"/>
              <w:jc w:val="center"/>
              <w:rPr>
                <w:rFonts w:asciiTheme="minorHAnsi" w:eastAsia="Times New Roman" w:hAnsiTheme="minorHAnsi"/>
                <w:color w:val="000000"/>
                <w:sz w:val="16"/>
                <w:szCs w:val="16"/>
                <w:lang w:val="cs-CZ" w:eastAsia="cs-CZ"/>
              </w:rPr>
            </w:pPr>
            <w:r w:rsidRPr="00D058B9">
              <w:rPr>
                <w:rFonts w:asciiTheme="minorHAnsi" w:eastAsia="Times New Roman" w:hAnsiTheme="minorHAnsi"/>
                <w:color w:val="000000"/>
                <w:sz w:val="16"/>
                <w:szCs w:val="16"/>
                <w:lang w:val="cs-CZ" w:eastAsia="cs-CZ"/>
              </w:rPr>
              <w:t>136 kg</w:t>
            </w:r>
          </w:p>
        </w:tc>
      </w:tr>
    </w:tbl>
    <w:p w14:paraId="651A2A06" w14:textId="5B2CC910" w:rsidR="00D058B9" w:rsidRDefault="00D058B9" w:rsidP="00CB40D3">
      <w:pPr>
        <w:spacing w:after="0"/>
        <w:ind w:left="0" w:firstLine="0"/>
        <w:rPr>
          <w:rFonts w:asciiTheme="minorHAnsi" w:hAnsiTheme="minorHAnsi"/>
          <w:b/>
          <w:w w:val="105"/>
          <w:sz w:val="16"/>
          <w:szCs w:val="16"/>
        </w:rPr>
      </w:pPr>
      <w:r w:rsidRPr="00D058B9">
        <w:rPr>
          <w:noProof/>
          <w:sz w:val="16"/>
          <w:szCs w:val="16"/>
          <w:lang w:val="cs-CZ" w:eastAsia="cs-CZ"/>
        </w:rPr>
        <w:drawing>
          <wp:anchor distT="0" distB="0" distL="114300" distR="114300" simplePos="0" relativeHeight="251684864" behindDoc="0" locked="0" layoutInCell="1" allowOverlap="1" wp14:anchorId="6FB1E619" wp14:editId="2C8B4C14">
            <wp:simplePos x="0" y="0"/>
            <wp:positionH relativeFrom="column">
              <wp:posOffset>106680</wp:posOffset>
            </wp:positionH>
            <wp:positionV relativeFrom="paragraph">
              <wp:posOffset>1537335</wp:posOffset>
            </wp:positionV>
            <wp:extent cx="332740" cy="388620"/>
            <wp:effectExtent l="0" t="0" r="0" b="0"/>
            <wp:wrapThrough wrapText="bothSides">
              <wp:wrapPolygon edited="0">
                <wp:start x="0" y="0"/>
                <wp:lineTo x="0" y="20118"/>
                <wp:lineTo x="19786" y="20118"/>
                <wp:lineTo x="19786"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740" cy="388620"/>
                    </a:xfrm>
                    <a:prstGeom prst="rect">
                      <a:avLst/>
                    </a:prstGeom>
                    <a:noFill/>
                    <a:ln>
                      <a:noFill/>
                    </a:ln>
                  </pic:spPr>
                </pic:pic>
              </a:graphicData>
            </a:graphic>
          </wp:anchor>
        </w:drawing>
      </w:r>
    </w:p>
    <w:p w14:paraId="079F8BDD" w14:textId="330B7FA6" w:rsidR="00D058B9" w:rsidRDefault="00D058B9" w:rsidP="00CB40D3">
      <w:pPr>
        <w:spacing w:after="0"/>
        <w:ind w:left="0" w:firstLine="0"/>
        <w:rPr>
          <w:rFonts w:asciiTheme="minorHAnsi" w:hAnsiTheme="minorHAnsi"/>
          <w:b/>
          <w:w w:val="105"/>
          <w:sz w:val="16"/>
          <w:szCs w:val="16"/>
        </w:rPr>
      </w:pPr>
    </w:p>
    <w:p w14:paraId="43815175" w14:textId="47F96CC7" w:rsidR="00D058B9" w:rsidRPr="00D058B9" w:rsidRDefault="00D058B9" w:rsidP="00CB40D3">
      <w:pPr>
        <w:spacing w:after="0"/>
        <w:ind w:left="0" w:firstLine="0"/>
        <w:rPr>
          <w:rFonts w:asciiTheme="minorHAnsi" w:hAnsiTheme="minorHAnsi"/>
          <w:bCs/>
          <w:w w:val="105"/>
          <w:sz w:val="16"/>
          <w:szCs w:val="16"/>
        </w:rPr>
      </w:pPr>
      <w:r w:rsidRPr="00D058B9">
        <w:rPr>
          <w:rFonts w:asciiTheme="minorHAnsi" w:hAnsiTheme="minorHAnsi"/>
          <w:bCs/>
          <w:w w:val="105"/>
          <w:sz w:val="16"/>
          <w:szCs w:val="16"/>
        </w:rPr>
        <w:t>Tento symbol označuje maximální hmotnost uživatele</w:t>
      </w:r>
    </w:p>
    <w:p w14:paraId="5136A53A" w14:textId="77777777" w:rsidR="00D058B9" w:rsidRDefault="00D058B9" w:rsidP="00CB40D3">
      <w:pPr>
        <w:spacing w:after="0"/>
        <w:ind w:left="0" w:firstLine="0"/>
        <w:rPr>
          <w:rFonts w:asciiTheme="minorHAnsi" w:hAnsiTheme="minorHAnsi"/>
          <w:b/>
          <w:w w:val="105"/>
          <w:sz w:val="16"/>
          <w:szCs w:val="16"/>
        </w:rPr>
      </w:pPr>
    </w:p>
    <w:p w14:paraId="7C15D598" w14:textId="602A48C5" w:rsidR="005C3774" w:rsidRPr="00D058B9" w:rsidRDefault="005C3774" w:rsidP="00CB40D3">
      <w:pPr>
        <w:spacing w:after="0"/>
        <w:ind w:left="0" w:firstLine="0"/>
        <w:rPr>
          <w:rFonts w:asciiTheme="minorHAnsi" w:hAnsiTheme="minorHAnsi"/>
          <w:b/>
          <w:w w:val="105"/>
          <w:sz w:val="16"/>
          <w:szCs w:val="16"/>
        </w:rPr>
      </w:pPr>
      <w:r w:rsidRPr="00D058B9">
        <w:rPr>
          <w:rFonts w:asciiTheme="minorHAnsi" w:hAnsiTheme="minorHAnsi"/>
          <w:b/>
          <w:w w:val="105"/>
          <w:sz w:val="16"/>
          <w:szCs w:val="16"/>
        </w:rPr>
        <w:t>BEZPEČNOSTNÍ UPOZORNĚNÍ</w:t>
      </w:r>
    </w:p>
    <w:p w14:paraId="6CB02652" w14:textId="77777777" w:rsidR="005C3774" w:rsidRPr="00D058B9" w:rsidRDefault="005C3774" w:rsidP="005C3774">
      <w:pPr>
        <w:spacing w:after="0"/>
        <w:rPr>
          <w:rFonts w:asciiTheme="minorHAnsi" w:hAnsiTheme="minorHAnsi"/>
          <w:w w:val="105"/>
          <w:sz w:val="16"/>
          <w:szCs w:val="16"/>
        </w:rPr>
      </w:pPr>
      <w:r w:rsidRPr="00D058B9">
        <w:rPr>
          <w:rFonts w:asciiTheme="minorHAnsi" w:hAnsiTheme="minorHAnsi"/>
          <w:w w:val="105"/>
          <w:sz w:val="16"/>
          <w:szCs w:val="16"/>
        </w:rPr>
        <w:t>Před</w:t>
      </w:r>
      <w:r w:rsidRPr="00D058B9">
        <w:rPr>
          <w:rFonts w:asciiTheme="minorHAnsi" w:hAnsiTheme="minorHAnsi"/>
          <w:spacing w:val="-9"/>
          <w:w w:val="105"/>
          <w:sz w:val="16"/>
          <w:szCs w:val="16"/>
        </w:rPr>
        <w:t xml:space="preserve"> </w:t>
      </w:r>
      <w:r w:rsidRPr="00D058B9">
        <w:rPr>
          <w:rFonts w:asciiTheme="minorHAnsi" w:hAnsiTheme="minorHAnsi"/>
          <w:w w:val="105"/>
          <w:sz w:val="16"/>
          <w:szCs w:val="16"/>
        </w:rPr>
        <w:t>používáním</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chodítka</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si</w:t>
      </w:r>
      <w:r w:rsidRPr="00D058B9">
        <w:rPr>
          <w:rFonts w:asciiTheme="minorHAnsi" w:hAnsiTheme="minorHAnsi"/>
          <w:spacing w:val="-5"/>
          <w:w w:val="105"/>
          <w:sz w:val="16"/>
          <w:szCs w:val="16"/>
        </w:rPr>
        <w:t xml:space="preserve"> </w:t>
      </w:r>
      <w:r w:rsidRPr="00D058B9">
        <w:rPr>
          <w:rFonts w:asciiTheme="minorHAnsi" w:hAnsiTheme="minorHAnsi"/>
          <w:w w:val="105"/>
          <w:sz w:val="16"/>
          <w:szCs w:val="16"/>
        </w:rPr>
        <w:t>pečlivě</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pročtěte</w:t>
      </w:r>
      <w:r w:rsidRPr="00D058B9">
        <w:rPr>
          <w:rFonts w:asciiTheme="minorHAnsi" w:hAnsiTheme="minorHAnsi"/>
          <w:spacing w:val="-8"/>
          <w:w w:val="105"/>
          <w:sz w:val="16"/>
          <w:szCs w:val="16"/>
        </w:rPr>
        <w:t xml:space="preserve"> </w:t>
      </w:r>
      <w:r w:rsidRPr="00D058B9">
        <w:rPr>
          <w:rFonts w:asciiTheme="minorHAnsi" w:hAnsiTheme="minorHAnsi"/>
          <w:w w:val="105"/>
          <w:sz w:val="16"/>
          <w:szCs w:val="16"/>
        </w:rPr>
        <w:t>návod</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k</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použiti</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a</w:t>
      </w:r>
      <w:r w:rsidRPr="00D058B9">
        <w:rPr>
          <w:rFonts w:asciiTheme="minorHAnsi" w:hAnsiTheme="minorHAnsi"/>
          <w:spacing w:val="-5"/>
          <w:w w:val="105"/>
          <w:sz w:val="16"/>
          <w:szCs w:val="16"/>
        </w:rPr>
        <w:t xml:space="preserve"> </w:t>
      </w:r>
      <w:r w:rsidRPr="00D058B9">
        <w:rPr>
          <w:rFonts w:asciiTheme="minorHAnsi" w:hAnsiTheme="minorHAnsi"/>
          <w:w w:val="105"/>
          <w:sz w:val="16"/>
          <w:szCs w:val="16"/>
        </w:rPr>
        <w:t>v</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případě</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jakýchkoliv</w:t>
      </w:r>
      <w:r w:rsidRPr="00D058B9">
        <w:rPr>
          <w:rFonts w:asciiTheme="minorHAnsi" w:hAnsiTheme="minorHAnsi"/>
          <w:spacing w:val="-6"/>
          <w:w w:val="105"/>
          <w:sz w:val="16"/>
          <w:szCs w:val="16"/>
        </w:rPr>
        <w:t xml:space="preserve"> </w:t>
      </w:r>
      <w:r w:rsidRPr="00D058B9">
        <w:rPr>
          <w:rFonts w:asciiTheme="minorHAnsi" w:hAnsiTheme="minorHAnsi"/>
          <w:w w:val="105"/>
          <w:sz w:val="16"/>
          <w:szCs w:val="16"/>
        </w:rPr>
        <w:t>nejasnosti kontaktujte vašeho</w:t>
      </w:r>
      <w:r w:rsidRPr="00D058B9">
        <w:rPr>
          <w:rFonts w:asciiTheme="minorHAnsi" w:hAnsiTheme="minorHAnsi"/>
          <w:spacing w:val="8"/>
          <w:w w:val="105"/>
          <w:sz w:val="16"/>
          <w:szCs w:val="16"/>
        </w:rPr>
        <w:t xml:space="preserve"> </w:t>
      </w:r>
      <w:r w:rsidRPr="00D058B9">
        <w:rPr>
          <w:rFonts w:asciiTheme="minorHAnsi" w:hAnsiTheme="minorHAnsi"/>
          <w:w w:val="105"/>
          <w:sz w:val="16"/>
          <w:szCs w:val="16"/>
        </w:rPr>
        <w:t>dodavatele.</w:t>
      </w:r>
    </w:p>
    <w:p w14:paraId="7AFF8911" w14:textId="0AD6DF95" w:rsidR="00CC5171" w:rsidRPr="00D058B9" w:rsidRDefault="00CC5171" w:rsidP="005C3774">
      <w:pPr>
        <w:spacing w:after="0"/>
        <w:rPr>
          <w:rFonts w:asciiTheme="minorHAnsi" w:hAnsiTheme="minorHAnsi"/>
          <w:w w:val="105"/>
          <w:sz w:val="16"/>
          <w:szCs w:val="16"/>
        </w:rPr>
      </w:pPr>
      <w:r w:rsidRPr="00D058B9">
        <w:rPr>
          <w:rFonts w:asciiTheme="minorHAnsi" w:hAnsiTheme="minorHAnsi"/>
          <w:b/>
          <w:bCs/>
          <w:w w:val="105"/>
          <w:sz w:val="16"/>
          <w:szCs w:val="16"/>
        </w:rPr>
        <w:t>Varování:</w:t>
      </w:r>
      <w:r w:rsidRPr="00D058B9">
        <w:rPr>
          <w:rFonts w:asciiTheme="minorHAnsi" w:hAnsiTheme="minorHAnsi"/>
          <w:w w:val="105"/>
          <w:sz w:val="16"/>
          <w:szCs w:val="16"/>
        </w:rPr>
        <w:t xml:space="preserve"> Před používáním</w:t>
      </w:r>
      <w:r w:rsidR="00D058B9">
        <w:rPr>
          <w:rFonts w:asciiTheme="minorHAnsi" w:hAnsiTheme="minorHAnsi"/>
          <w:w w:val="105"/>
          <w:sz w:val="16"/>
          <w:szCs w:val="16"/>
        </w:rPr>
        <w:t xml:space="preserve"> chodítka</w:t>
      </w:r>
      <w:r w:rsidRPr="00D058B9">
        <w:rPr>
          <w:rFonts w:asciiTheme="minorHAnsi" w:hAnsiTheme="minorHAnsi"/>
          <w:w w:val="105"/>
          <w:sz w:val="16"/>
          <w:szCs w:val="16"/>
        </w:rPr>
        <w:t>konzultujte jeho vhodnost s ošetřujícím lékařem.</w:t>
      </w:r>
    </w:p>
    <w:p w14:paraId="6F315AB2" w14:textId="77777777" w:rsidR="00CC5171" w:rsidRPr="00D058B9" w:rsidRDefault="00CC5171" w:rsidP="005C3774">
      <w:pPr>
        <w:spacing w:after="0"/>
        <w:rPr>
          <w:rFonts w:asciiTheme="minorHAnsi" w:hAnsiTheme="minorHAnsi"/>
          <w:w w:val="105"/>
          <w:sz w:val="16"/>
          <w:szCs w:val="16"/>
        </w:rPr>
      </w:pPr>
    </w:p>
    <w:p w14:paraId="304268B5" w14:textId="77777777" w:rsidR="00CC5171" w:rsidRPr="00D058B9" w:rsidRDefault="005C3774" w:rsidP="005C3774">
      <w:pPr>
        <w:spacing w:after="0"/>
        <w:rPr>
          <w:rFonts w:asciiTheme="minorHAnsi" w:hAnsiTheme="minorHAnsi"/>
          <w:w w:val="105"/>
          <w:sz w:val="16"/>
          <w:szCs w:val="16"/>
        </w:rPr>
      </w:pPr>
      <w:r w:rsidRPr="00D058B9">
        <w:rPr>
          <w:rFonts w:asciiTheme="minorHAnsi" w:hAnsiTheme="minorHAnsi"/>
          <w:w w:val="105"/>
          <w:sz w:val="16"/>
          <w:szCs w:val="16"/>
        </w:rPr>
        <w:t xml:space="preserve">Při transportu (automobilem nebo autobusem) nepoužívejte chodítko k sezení. </w:t>
      </w:r>
    </w:p>
    <w:p w14:paraId="6EDF50AD" w14:textId="47AE5C94" w:rsidR="005C3774" w:rsidRPr="00D058B9" w:rsidRDefault="005C3774" w:rsidP="005C3774">
      <w:pPr>
        <w:spacing w:after="0"/>
        <w:rPr>
          <w:rFonts w:asciiTheme="minorHAnsi" w:hAnsiTheme="minorHAnsi"/>
          <w:w w:val="105"/>
          <w:sz w:val="16"/>
          <w:szCs w:val="16"/>
        </w:rPr>
      </w:pPr>
      <w:r w:rsidRPr="00D058B9">
        <w:rPr>
          <w:rFonts w:asciiTheme="minorHAnsi" w:hAnsiTheme="minorHAnsi"/>
          <w:w w:val="105"/>
          <w:sz w:val="16"/>
          <w:szCs w:val="16"/>
        </w:rPr>
        <w:t>Chodítko</w:t>
      </w:r>
      <w:r w:rsidRPr="00D058B9">
        <w:rPr>
          <w:rFonts w:asciiTheme="minorHAnsi" w:hAnsiTheme="minorHAnsi"/>
          <w:spacing w:val="-9"/>
          <w:w w:val="105"/>
          <w:sz w:val="16"/>
          <w:szCs w:val="16"/>
        </w:rPr>
        <w:t xml:space="preserve"> </w:t>
      </w:r>
      <w:r w:rsidRPr="00D058B9">
        <w:rPr>
          <w:rFonts w:asciiTheme="minorHAnsi" w:hAnsiTheme="minorHAnsi"/>
          <w:w w:val="105"/>
          <w:sz w:val="16"/>
          <w:szCs w:val="16"/>
        </w:rPr>
        <w:t>ani</w:t>
      </w:r>
      <w:r w:rsidRPr="00D058B9">
        <w:rPr>
          <w:rFonts w:asciiTheme="minorHAnsi" w:hAnsiTheme="minorHAnsi"/>
          <w:spacing w:val="-10"/>
          <w:w w:val="105"/>
          <w:sz w:val="16"/>
          <w:szCs w:val="16"/>
        </w:rPr>
        <w:t xml:space="preserve"> </w:t>
      </w:r>
      <w:r w:rsidRPr="00D058B9">
        <w:rPr>
          <w:rFonts w:asciiTheme="minorHAnsi" w:hAnsiTheme="minorHAnsi"/>
          <w:w w:val="105"/>
          <w:sz w:val="16"/>
          <w:szCs w:val="16"/>
        </w:rPr>
        <w:t>tašku</w:t>
      </w:r>
      <w:r w:rsidRPr="00D058B9">
        <w:rPr>
          <w:rFonts w:asciiTheme="minorHAnsi" w:hAnsiTheme="minorHAnsi"/>
          <w:spacing w:val="-10"/>
          <w:w w:val="105"/>
          <w:sz w:val="16"/>
          <w:szCs w:val="16"/>
        </w:rPr>
        <w:t xml:space="preserve"> </w:t>
      </w:r>
      <w:r w:rsidRPr="00D058B9">
        <w:rPr>
          <w:rFonts w:asciiTheme="minorHAnsi" w:hAnsiTheme="minorHAnsi"/>
          <w:w w:val="105"/>
          <w:sz w:val="16"/>
          <w:szCs w:val="16"/>
        </w:rPr>
        <w:t>nepřetěžujte</w:t>
      </w:r>
      <w:r w:rsidRPr="00D058B9">
        <w:rPr>
          <w:rFonts w:asciiTheme="minorHAnsi" w:hAnsiTheme="minorHAnsi"/>
          <w:spacing w:val="-10"/>
          <w:w w:val="105"/>
          <w:sz w:val="16"/>
          <w:szCs w:val="16"/>
        </w:rPr>
        <w:t xml:space="preserve"> </w:t>
      </w:r>
      <w:r w:rsidRPr="00D058B9">
        <w:rPr>
          <w:rFonts w:asciiTheme="minorHAnsi" w:hAnsiTheme="minorHAnsi"/>
          <w:w w:val="105"/>
          <w:sz w:val="16"/>
          <w:szCs w:val="16"/>
        </w:rPr>
        <w:t>a</w:t>
      </w:r>
      <w:r w:rsidRPr="00D058B9">
        <w:rPr>
          <w:rFonts w:asciiTheme="minorHAnsi" w:hAnsiTheme="minorHAnsi"/>
          <w:spacing w:val="-7"/>
          <w:w w:val="105"/>
          <w:sz w:val="16"/>
          <w:szCs w:val="16"/>
        </w:rPr>
        <w:t xml:space="preserve"> </w:t>
      </w:r>
      <w:r w:rsidRPr="00D058B9">
        <w:rPr>
          <w:rFonts w:asciiTheme="minorHAnsi" w:hAnsiTheme="minorHAnsi"/>
          <w:w w:val="105"/>
          <w:sz w:val="16"/>
          <w:szCs w:val="16"/>
        </w:rPr>
        <w:t>nepřekračujte</w:t>
      </w:r>
      <w:r w:rsidRPr="00D058B9">
        <w:rPr>
          <w:rFonts w:asciiTheme="minorHAnsi" w:hAnsiTheme="minorHAnsi"/>
          <w:spacing w:val="-10"/>
          <w:w w:val="105"/>
          <w:sz w:val="16"/>
          <w:szCs w:val="16"/>
        </w:rPr>
        <w:t xml:space="preserve"> </w:t>
      </w:r>
      <w:r w:rsidRPr="00D058B9">
        <w:rPr>
          <w:rFonts w:asciiTheme="minorHAnsi" w:hAnsiTheme="minorHAnsi"/>
          <w:w w:val="105"/>
          <w:sz w:val="16"/>
          <w:szCs w:val="16"/>
        </w:rPr>
        <w:t>maximální</w:t>
      </w:r>
      <w:r w:rsidRPr="00D058B9">
        <w:rPr>
          <w:rFonts w:asciiTheme="minorHAnsi" w:hAnsiTheme="minorHAnsi"/>
          <w:spacing w:val="-8"/>
          <w:w w:val="105"/>
          <w:sz w:val="16"/>
          <w:szCs w:val="16"/>
        </w:rPr>
        <w:t xml:space="preserve"> </w:t>
      </w:r>
      <w:r w:rsidRPr="00D058B9">
        <w:rPr>
          <w:rFonts w:asciiTheme="minorHAnsi" w:hAnsiTheme="minorHAnsi"/>
          <w:w w:val="105"/>
          <w:sz w:val="16"/>
          <w:szCs w:val="16"/>
        </w:rPr>
        <w:t>nosnost</w:t>
      </w:r>
      <w:r w:rsidRPr="00D058B9">
        <w:rPr>
          <w:rFonts w:asciiTheme="minorHAnsi" w:hAnsiTheme="minorHAnsi"/>
          <w:spacing w:val="-10"/>
          <w:w w:val="105"/>
          <w:sz w:val="16"/>
          <w:szCs w:val="16"/>
        </w:rPr>
        <w:t xml:space="preserve"> </w:t>
      </w:r>
      <w:r w:rsidR="00D058B9" w:rsidRPr="00D058B9">
        <w:rPr>
          <w:rFonts w:asciiTheme="minorHAnsi" w:hAnsiTheme="minorHAnsi"/>
          <w:w w:val="105"/>
          <w:sz w:val="16"/>
          <w:szCs w:val="16"/>
        </w:rPr>
        <w:t>136</w:t>
      </w:r>
      <w:r w:rsidRPr="00D058B9">
        <w:rPr>
          <w:rFonts w:asciiTheme="minorHAnsi" w:hAnsiTheme="minorHAnsi"/>
          <w:spacing w:val="-10"/>
          <w:w w:val="105"/>
          <w:sz w:val="16"/>
          <w:szCs w:val="16"/>
        </w:rPr>
        <w:t xml:space="preserve"> </w:t>
      </w:r>
      <w:r w:rsidRPr="00D058B9">
        <w:rPr>
          <w:rFonts w:asciiTheme="minorHAnsi" w:hAnsiTheme="minorHAnsi"/>
          <w:w w:val="105"/>
          <w:sz w:val="16"/>
          <w:szCs w:val="16"/>
        </w:rPr>
        <w:t>kg,</w:t>
      </w:r>
      <w:r w:rsidRPr="00D058B9">
        <w:rPr>
          <w:rFonts w:asciiTheme="minorHAnsi" w:hAnsiTheme="minorHAnsi"/>
          <w:spacing w:val="-10"/>
          <w:w w:val="105"/>
          <w:sz w:val="16"/>
          <w:szCs w:val="16"/>
        </w:rPr>
        <w:t xml:space="preserve"> </w:t>
      </w:r>
      <w:r w:rsidRPr="00D058B9">
        <w:rPr>
          <w:rFonts w:asciiTheme="minorHAnsi" w:hAnsiTheme="minorHAnsi"/>
          <w:w w:val="105"/>
          <w:sz w:val="16"/>
          <w:szCs w:val="16"/>
        </w:rPr>
        <w:t>resp.</w:t>
      </w:r>
      <w:r w:rsidRPr="00D058B9">
        <w:rPr>
          <w:rFonts w:asciiTheme="minorHAnsi" w:hAnsiTheme="minorHAnsi"/>
          <w:spacing w:val="-9"/>
          <w:w w:val="105"/>
          <w:sz w:val="16"/>
          <w:szCs w:val="16"/>
        </w:rPr>
        <w:t xml:space="preserve"> </w:t>
      </w:r>
      <w:r w:rsidRPr="00D058B9">
        <w:rPr>
          <w:rFonts w:asciiTheme="minorHAnsi" w:hAnsiTheme="minorHAnsi"/>
          <w:w w:val="105"/>
          <w:sz w:val="16"/>
          <w:szCs w:val="16"/>
        </w:rPr>
        <w:t>5</w:t>
      </w:r>
      <w:r w:rsidRPr="00D058B9">
        <w:rPr>
          <w:rFonts w:asciiTheme="minorHAnsi" w:hAnsiTheme="minorHAnsi"/>
          <w:spacing w:val="-8"/>
          <w:w w:val="105"/>
          <w:sz w:val="16"/>
          <w:szCs w:val="16"/>
        </w:rPr>
        <w:t xml:space="preserve"> </w:t>
      </w:r>
      <w:r w:rsidRPr="00D058B9">
        <w:rPr>
          <w:rFonts w:asciiTheme="minorHAnsi" w:hAnsiTheme="minorHAnsi"/>
          <w:w w:val="105"/>
          <w:sz w:val="16"/>
          <w:szCs w:val="16"/>
        </w:rPr>
        <w:t>kg.</w:t>
      </w:r>
    </w:p>
    <w:p w14:paraId="0826E9CC" w14:textId="77777777" w:rsidR="005C3774" w:rsidRPr="00D058B9" w:rsidRDefault="005C3774" w:rsidP="005C3774">
      <w:pPr>
        <w:spacing w:after="0"/>
        <w:rPr>
          <w:rFonts w:asciiTheme="minorHAnsi" w:hAnsiTheme="minorHAnsi"/>
          <w:w w:val="105"/>
          <w:sz w:val="16"/>
          <w:szCs w:val="16"/>
        </w:rPr>
      </w:pPr>
      <w:r w:rsidRPr="00D058B9">
        <w:rPr>
          <w:rFonts w:asciiTheme="minorHAnsi" w:hAnsiTheme="minorHAnsi"/>
          <w:w w:val="105"/>
          <w:sz w:val="16"/>
          <w:szCs w:val="16"/>
        </w:rPr>
        <w:t>Při skládání a rozkládání chodítka postupujte opatrně, aby nedošlo k zachycení a úrazu prstů.</w:t>
      </w:r>
    </w:p>
    <w:p w14:paraId="27249187" w14:textId="36B3F9A6" w:rsidR="00DE59A0" w:rsidRPr="00D058B9" w:rsidRDefault="00DE59A0" w:rsidP="00CC5171">
      <w:pPr>
        <w:spacing w:after="0"/>
        <w:rPr>
          <w:rFonts w:ascii="Calibri" w:hAnsi="Calibri"/>
          <w:w w:val="105"/>
          <w:sz w:val="16"/>
          <w:szCs w:val="16"/>
        </w:rPr>
      </w:pPr>
      <w:r w:rsidRPr="00D058B9">
        <w:rPr>
          <w:rFonts w:ascii="Calibri" w:hAnsi="Calibri"/>
          <w:w w:val="105"/>
          <w:sz w:val="16"/>
          <w:szCs w:val="16"/>
        </w:rPr>
        <w:t>Je‐li chodítko v klidu, vždy zaaretujte brzdy. Při užívání chodítka musí být všechny kola v kontaktu s podkladem</w:t>
      </w:r>
      <w:r w:rsidRPr="00D058B9">
        <w:rPr>
          <w:rFonts w:ascii="Calibri" w:hAnsi="Calibri"/>
          <w:b/>
          <w:bCs/>
          <w:w w:val="105"/>
          <w:sz w:val="16"/>
          <w:szCs w:val="16"/>
        </w:rPr>
        <w:t xml:space="preserve">. </w:t>
      </w:r>
      <w:r w:rsidRPr="00D058B9">
        <w:rPr>
          <w:rFonts w:ascii="Calibri" w:hAnsi="Calibri"/>
          <w:b/>
          <w:bCs/>
          <w:w w:val="105"/>
          <w:position w:val="1"/>
          <w:sz w:val="16"/>
          <w:szCs w:val="16"/>
        </w:rPr>
        <w:t>Chodítko není určeno pro transport sedících uživatelů.</w:t>
      </w:r>
    </w:p>
    <w:p w14:paraId="40EFA602" w14:textId="77777777" w:rsidR="00DE59A0" w:rsidRPr="00D058B9" w:rsidRDefault="00DE59A0" w:rsidP="00CC5171">
      <w:pPr>
        <w:spacing w:after="0"/>
        <w:ind w:left="0" w:firstLine="0"/>
        <w:rPr>
          <w:rFonts w:ascii="Calibri" w:hAnsi="Calibri"/>
          <w:b/>
          <w:w w:val="105"/>
          <w:sz w:val="16"/>
          <w:szCs w:val="16"/>
        </w:rPr>
      </w:pPr>
      <w:r w:rsidRPr="00D058B9">
        <w:rPr>
          <w:rFonts w:ascii="Calibri" w:hAnsi="Calibri"/>
          <w:b/>
          <w:w w:val="105"/>
          <w:sz w:val="16"/>
          <w:szCs w:val="16"/>
        </w:rPr>
        <w:t>OBSAH BALENÍ</w:t>
      </w:r>
    </w:p>
    <w:p w14:paraId="44C07CE2" w14:textId="317D3943" w:rsidR="00DE59A0" w:rsidRPr="00D058B9" w:rsidRDefault="00DE59A0" w:rsidP="00DE59A0">
      <w:pPr>
        <w:spacing w:after="0"/>
        <w:rPr>
          <w:rFonts w:ascii="Calibri" w:hAnsi="Calibri"/>
          <w:w w:val="105"/>
          <w:sz w:val="16"/>
          <w:szCs w:val="16"/>
        </w:rPr>
      </w:pPr>
      <w:r w:rsidRPr="00D058B9">
        <w:rPr>
          <w:rFonts w:ascii="Calibri" w:hAnsi="Calibri"/>
          <w:w w:val="105"/>
          <w:sz w:val="16"/>
          <w:szCs w:val="16"/>
        </w:rPr>
        <w:t xml:space="preserve">Ujistěte se, </w:t>
      </w:r>
      <w:r w:rsidRPr="00D058B9">
        <w:rPr>
          <w:rFonts w:ascii="Calibri" w:hAnsi="Calibri"/>
          <w:spacing w:val="-2"/>
          <w:w w:val="105"/>
          <w:sz w:val="16"/>
          <w:szCs w:val="16"/>
        </w:rPr>
        <w:t xml:space="preserve">zda  </w:t>
      </w:r>
      <w:r w:rsidRPr="00D058B9">
        <w:rPr>
          <w:rFonts w:ascii="Calibri" w:hAnsi="Calibri"/>
          <w:w w:val="105"/>
          <w:sz w:val="16"/>
          <w:szCs w:val="16"/>
        </w:rPr>
        <w:t xml:space="preserve">jste  obdrželi všechny  části chodítka, tj.  chodítko s  </w:t>
      </w:r>
      <w:r w:rsidRPr="00D058B9">
        <w:rPr>
          <w:rFonts w:ascii="Calibri" w:hAnsi="Calibri"/>
          <w:spacing w:val="-3"/>
          <w:w w:val="105"/>
          <w:sz w:val="16"/>
          <w:szCs w:val="16"/>
        </w:rPr>
        <w:t xml:space="preserve">madly,  </w:t>
      </w:r>
      <w:r w:rsidRPr="00D058B9">
        <w:rPr>
          <w:rFonts w:ascii="Calibri" w:hAnsi="Calibri"/>
          <w:w w:val="105"/>
          <w:sz w:val="16"/>
          <w:szCs w:val="16"/>
        </w:rPr>
        <w:t>nákupní tašku</w:t>
      </w:r>
      <w:r w:rsidRPr="00D058B9">
        <w:rPr>
          <w:rFonts w:ascii="Calibri" w:hAnsi="Calibri"/>
          <w:spacing w:val="40"/>
          <w:w w:val="105"/>
          <w:sz w:val="16"/>
          <w:szCs w:val="16"/>
        </w:rPr>
        <w:t xml:space="preserve"> </w:t>
      </w:r>
      <w:r w:rsidRPr="00D058B9">
        <w:rPr>
          <w:rFonts w:ascii="Calibri" w:hAnsi="Calibri"/>
          <w:w w:val="105"/>
          <w:sz w:val="16"/>
          <w:szCs w:val="16"/>
        </w:rPr>
        <w:t>a opěrku</w:t>
      </w:r>
      <w:r w:rsidRPr="00D058B9">
        <w:rPr>
          <w:rFonts w:ascii="Calibri" w:hAnsi="Calibri"/>
          <w:spacing w:val="-5"/>
          <w:w w:val="105"/>
          <w:sz w:val="16"/>
          <w:szCs w:val="16"/>
        </w:rPr>
        <w:t xml:space="preserve"> </w:t>
      </w:r>
      <w:r w:rsidRPr="00D058B9">
        <w:rPr>
          <w:rFonts w:ascii="Calibri" w:hAnsi="Calibri"/>
          <w:w w:val="105"/>
          <w:sz w:val="16"/>
          <w:szCs w:val="16"/>
        </w:rPr>
        <w:t>zad.</w:t>
      </w:r>
    </w:p>
    <w:p w14:paraId="3BE62901" w14:textId="77777777" w:rsidR="00BD2A93" w:rsidRPr="00D058B9" w:rsidRDefault="00BD2A93" w:rsidP="00DE59A0">
      <w:pPr>
        <w:spacing w:after="0"/>
        <w:rPr>
          <w:rFonts w:ascii="Calibri" w:hAnsi="Calibri"/>
          <w:b/>
          <w:w w:val="105"/>
          <w:sz w:val="16"/>
          <w:szCs w:val="16"/>
        </w:rPr>
      </w:pPr>
    </w:p>
    <w:p w14:paraId="2783C1FF" w14:textId="1E899B43" w:rsidR="00DE59A0" w:rsidRPr="00D058B9" w:rsidRDefault="00DE59A0" w:rsidP="00BD2A93">
      <w:pPr>
        <w:spacing w:after="0"/>
        <w:ind w:left="0" w:firstLine="0"/>
        <w:rPr>
          <w:rFonts w:ascii="Calibri" w:hAnsi="Calibri"/>
          <w:b/>
          <w:w w:val="105"/>
          <w:sz w:val="16"/>
          <w:szCs w:val="16"/>
        </w:rPr>
      </w:pPr>
      <w:r w:rsidRPr="00D058B9">
        <w:rPr>
          <w:rFonts w:ascii="Calibri" w:hAnsi="Calibri"/>
          <w:b/>
          <w:w w:val="105"/>
          <w:sz w:val="16"/>
          <w:szCs w:val="16"/>
        </w:rPr>
        <w:t>NASTAVENÍ VÝŠKY MADEL</w:t>
      </w:r>
    </w:p>
    <w:p w14:paraId="04B60997" w14:textId="355B6920" w:rsidR="00DE59A0" w:rsidRPr="00D058B9" w:rsidRDefault="00DE59A0" w:rsidP="00DE59A0">
      <w:pPr>
        <w:spacing w:after="0"/>
        <w:rPr>
          <w:rFonts w:ascii="Calibri" w:hAnsi="Calibri"/>
          <w:w w:val="105"/>
          <w:sz w:val="16"/>
          <w:szCs w:val="16"/>
        </w:rPr>
      </w:pPr>
      <w:r w:rsidRPr="00D058B9">
        <w:rPr>
          <w:rFonts w:ascii="Calibri" w:hAnsi="Calibri"/>
          <w:w w:val="105"/>
          <w:sz w:val="16"/>
          <w:szCs w:val="16"/>
        </w:rPr>
        <w:t xml:space="preserve">Zmáčkněte pojistku a nastavte požadovanou výšku obou madel. </w:t>
      </w:r>
      <w:r w:rsidRPr="00D058B9">
        <w:rPr>
          <w:rFonts w:ascii="Calibri" w:hAnsi="Calibri"/>
          <w:spacing w:val="-4"/>
          <w:w w:val="105"/>
          <w:sz w:val="16"/>
          <w:szCs w:val="16"/>
        </w:rPr>
        <w:t xml:space="preserve">Tuto </w:t>
      </w:r>
      <w:r w:rsidRPr="00D058B9">
        <w:rPr>
          <w:rFonts w:ascii="Calibri" w:hAnsi="Calibri"/>
          <w:w w:val="105"/>
          <w:sz w:val="16"/>
          <w:szCs w:val="16"/>
        </w:rPr>
        <w:t xml:space="preserve">pozici zajistěte uvolněním pojistky. Zkontrolujte, </w:t>
      </w:r>
      <w:r w:rsidRPr="00D058B9">
        <w:rPr>
          <w:rFonts w:ascii="Calibri" w:hAnsi="Calibri"/>
          <w:spacing w:val="-2"/>
          <w:w w:val="105"/>
          <w:sz w:val="16"/>
          <w:szCs w:val="16"/>
        </w:rPr>
        <w:t xml:space="preserve">zda </w:t>
      </w:r>
      <w:r w:rsidRPr="00D058B9">
        <w:rPr>
          <w:rFonts w:ascii="Calibri" w:hAnsi="Calibri"/>
          <w:w w:val="105"/>
          <w:sz w:val="16"/>
          <w:szCs w:val="16"/>
        </w:rPr>
        <w:t xml:space="preserve">jste obě madla nastavili do stejné výšky. Madla by měla být nastavena tak, aby při vzpřímeném stoji uživatele, byla zachována mírná fyziologická ﬂexe v loketním kloubu, tj. </w:t>
      </w:r>
      <w:r w:rsidRPr="00D058B9">
        <w:rPr>
          <w:rFonts w:ascii="Calibri" w:hAnsi="Calibri"/>
          <w:spacing w:val="-5"/>
          <w:w w:val="105"/>
          <w:sz w:val="16"/>
          <w:szCs w:val="16"/>
        </w:rPr>
        <w:t xml:space="preserve">stav, </w:t>
      </w:r>
      <w:r w:rsidRPr="00D058B9">
        <w:rPr>
          <w:rFonts w:ascii="Calibri" w:hAnsi="Calibri"/>
          <w:spacing w:val="-3"/>
          <w:w w:val="105"/>
          <w:sz w:val="16"/>
          <w:szCs w:val="16"/>
        </w:rPr>
        <w:t xml:space="preserve">když </w:t>
      </w:r>
      <w:r w:rsidRPr="00D058B9">
        <w:rPr>
          <w:rFonts w:ascii="Calibri" w:hAnsi="Calibri"/>
          <w:w w:val="105"/>
          <w:sz w:val="16"/>
          <w:szCs w:val="16"/>
        </w:rPr>
        <w:t xml:space="preserve">se horní končetiny přirozeně uvolní: Loket by neměl být úplně propnutý ani příliš pokrčený. Nemělo by docházet k hrbení ani přílišnému vytažení ramen a lopatek. Optimální nastavení výšky madel </w:t>
      </w:r>
      <w:r w:rsidRPr="00D058B9">
        <w:rPr>
          <w:rFonts w:ascii="Calibri" w:hAnsi="Calibri"/>
          <w:spacing w:val="-3"/>
          <w:w w:val="105"/>
          <w:sz w:val="16"/>
          <w:szCs w:val="16"/>
        </w:rPr>
        <w:t xml:space="preserve">vždy </w:t>
      </w:r>
      <w:r w:rsidRPr="00D058B9">
        <w:rPr>
          <w:rFonts w:ascii="Calibri" w:hAnsi="Calibri"/>
          <w:w w:val="105"/>
          <w:sz w:val="16"/>
          <w:szCs w:val="16"/>
        </w:rPr>
        <w:t>konzultujte s vaším ošetřujícím lékařem nebo fyzioterapeutem.</w:t>
      </w:r>
    </w:p>
    <w:p w14:paraId="569A90F0" w14:textId="77777777" w:rsidR="00DE59A0" w:rsidRPr="00D058B9" w:rsidRDefault="00DE59A0" w:rsidP="00DE59A0">
      <w:pPr>
        <w:spacing w:after="0"/>
        <w:rPr>
          <w:rFonts w:ascii="Calibri" w:hAnsi="Calibri"/>
          <w:b/>
          <w:w w:val="105"/>
          <w:sz w:val="16"/>
          <w:szCs w:val="16"/>
        </w:rPr>
      </w:pPr>
      <w:r w:rsidRPr="00D058B9">
        <w:rPr>
          <w:rFonts w:ascii="Calibri" w:hAnsi="Calibri"/>
          <w:b/>
          <w:w w:val="105"/>
          <w:sz w:val="16"/>
          <w:szCs w:val="16"/>
        </w:rPr>
        <w:t>BRZDY</w:t>
      </w:r>
    </w:p>
    <w:p w14:paraId="02B7320A" w14:textId="0E09AE99" w:rsidR="00DE59A0" w:rsidRPr="00D058B9" w:rsidRDefault="00BF7F7B" w:rsidP="00DE59A0">
      <w:pPr>
        <w:spacing w:after="0"/>
        <w:rPr>
          <w:rFonts w:ascii="Calibri" w:hAnsi="Calibri"/>
          <w:w w:val="105"/>
          <w:sz w:val="16"/>
          <w:szCs w:val="16"/>
        </w:rPr>
      </w:pPr>
      <w:r w:rsidRPr="00D058B9">
        <w:rPr>
          <w:rFonts w:ascii="Calibri" w:hAnsi="Calibri"/>
          <w:w w:val="105"/>
          <w:sz w:val="16"/>
          <w:szCs w:val="16"/>
        </w:rPr>
        <w:t>Před každým použití</w:t>
      </w:r>
      <w:r w:rsidR="00DE59A0" w:rsidRPr="00D058B9">
        <w:rPr>
          <w:rFonts w:ascii="Calibri" w:hAnsi="Calibri"/>
          <w:w w:val="105"/>
          <w:sz w:val="16"/>
          <w:szCs w:val="16"/>
        </w:rPr>
        <w:t>m vyzkoušejte správnou funkci brzd. Při stlačení páky brzdy  směrem nahoru by chodítko mělo přibrzdit až úplně zastavit. Stlačením páky brzdy směrem dolu, by se měly brzdy zaaretovat. Opačným postupem brzdy odblokujete. Vždy používejte obě brzdy současně!</w:t>
      </w:r>
    </w:p>
    <w:p w14:paraId="03BF776B" w14:textId="77777777" w:rsidR="00D24E56" w:rsidRPr="00D058B9" w:rsidRDefault="00D24E56" w:rsidP="00DE59A0">
      <w:pPr>
        <w:spacing w:after="0"/>
        <w:rPr>
          <w:rFonts w:ascii="Calibri" w:hAnsi="Calibri"/>
          <w:b/>
          <w:color w:val="151616"/>
          <w:w w:val="105"/>
          <w:sz w:val="16"/>
          <w:szCs w:val="16"/>
        </w:rPr>
      </w:pPr>
    </w:p>
    <w:p w14:paraId="49075DDC" w14:textId="3B1A135E" w:rsidR="00DE59A0" w:rsidRPr="00D058B9" w:rsidRDefault="00DE59A0" w:rsidP="00DE59A0">
      <w:pPr>
        <w:spacing w:after="0"/>
        <w:rPr>
          <w:rFonts w:ascii="Calibri" w:hAnsi="Calibri"/>
          <w:b/>
          <w:color w:val="151616"/>
          <w:w w:val="105"/>
          <w:sz w:val="16"/>
          <w:szCs w:val="16"/>
        </w:rPr>
      </w:pPr>
      <w:r w:rsidRPr="00D058B9">
        <w:rPr>
          <w:rFonts w:ascii="Calibri" w:hAnsi="Calibri"/>
          <w:b/>
          <w:color w:val="151616"/>
          <w:w w:val="105"/>
          <w:sz w:val="16"/>
          <w:szCs w:val="16"/>
        </w:rPr>
        <w:t>TRANSPORTNÍ A SKLADOVACÍ POLOHA</w:t>
      </w:r>
    </w:p>
    <w:p w14:paraId="3AA88B8E" w14:textId="0D9E2342" w:rsidR="00DE59A0" w:rsidRPr="00D058B9" w:rsidRDefault="00DE59A0" w:rsidP="00DE59A0">
      <w:pPr>
        <w:spacing w:after="0"/>
        <w:rPr>
          <w:rFonts w:ascii="Calibri" w:hAnsi="Calibri"/>
          <w:color w:val="151616"/>
          <w:w w:val="105"/>
          <w:sz w:val="16"/>
          <w:szCs w:val="16"/>
        </w:rPr>
      </w:pPr>
      <w:r w:rsidRPr="00D058B9">
        <w:rPr>
          <w:rFonts w:ascii="Calibri" w:hAnsi="Calibri"/>
          <w:color w:val="151616"/>
          <w:w w:val="105"/>
          <w:sz w:val="16"/>
          <w:szCs w:val="16"/>
        </w:rPr>
        <w:t>Potažením</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madla</w:t>
      </w:r>
      <w:r w:rsidRPr="00D058B9">
        <w:rPr>
          <w:rFonts w:ascii="Calibri" w:hAnsi="Calibri"/>
          <w:color w:val="151616"/>
          <w:spacing w:val="-8"/>
          <w:w w:val="105"/>
          <w:sz w:val="16"/>
          <w:szCs w:val="16"/>
        </w:rPr>
        <w:t xml:space="preserve"> (</w:t>
      </w:r>
      <w:r w:rsidR="00BD3839" w:rsidRPr="00D058B9">
        <w:rPr>
          <w:rFonts w:ascii="Calibri" w:hAnsi="Calibri"/>
          <w:color w:val="151616"/>
          <w:spacing w:val="-8"/>
          <w:w w:val="105"/>
          <w:sz w:val="16"/>
          <w:szCs w:val="16"/>
        </w:rPr>
        <w:t xml:space="preserve">poutko uprostřed sedáku) </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směrem</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nahoru</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lze</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chodítko</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jednoduše</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složit</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do</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transportní</w:t>
      </w:r>
      <w:r w:rsidRPr="00D058B9">
        <w:rPr>
          <w:rFonts w:ascii="Calibri" w:hAnsi="Calibri"/>
          <w:color w:val="151616"/>
          <w:spacing w:val="-9"/>
          <w:w w:val="105"/>
          <w:sz w:val="16"/>
          <w:szCs w:val="16"/>
        </w:rPr>
        <w:t xml:space="preserve"> </w:t>
      </w:r>
      <w:r w:rsidRPr="00D058B9">
        <w:rPr>
          <w:rFonts w:ascii="Calibri" w:hAnsi="Calibri"/>
          <w:color w:val="151616"/>
          <w:spacing w:val="-3"/>
          <w:w w:val="105"/>
          <w:sz w:val="16"/>
          <w:szCs w:val="16"/>
        </w:rPr>
        <w:t xml:space="preserve">polohy. </w:t>
      </w:r>
      <w:r w:rsidRPr="00D058B9">
        <w:rPr>
          <w:rFonts w:ascii="Calibri" w:hAnsi="Calibri"/>
          <w:color w:val="151616"/>
          <w:w w:val="105"/>
          <w:sz w:val="16"/>
          <w:szCs w:val="16"/>
        </w:rPr>
        <w:t>Při rozklád</w:t>
      </w:r>
      <w:r w:rsidR="00BD3839" w:rsidRPr="00D058B9">
        <w:rPr>
          <w:rFonts w:ascii="Calibri" w:hAnsi="Calibri"/>
          <w:color w:val="151616"/>
          <w:w w:val="105"/>
          <w:sz w:val="16"/>
          <w:szCs w:val="16"/>
        </w:rPr>
        <w:t>ání zatlačte na trubky rámu sedáku směrem dolů.</w:t>
      </w:r>
    </w:p>
    <w:p w14:paraId="6EFE8DC4" w14:textId="6D4107C7" w:rsidR="00DE59A0" w:rsidRPr="00D058B9" w:rsidRDefault="007070C4" w:rsidP="00DE59A0">
      <w:pPr>
        <w:spacing w:after="0"/>
        <w:rPr>
          <w:rFonts w:ascii="Calibri" w:hAnsi="Calibri"/>
          <w:color w:val="151616"/>
          <w:w w:val="105"/>
          <w:sz w:val="16"/>
          <w:szCs w:val="16"/>
        </w:rPr>
      </w:pPr>
      <w:r w:rsidRPr="00D058B9">
        <w:rPr>
          <w:b/>
          <w:bCs/>
          <w:noProof/>
          <w:sz w:val="16"/>
          <w:szCs w:val="16"/>
          <w:lang w:val="cs-CZ" w:eastAsia="cs-CZ"/>
        </w:rPr>
        <w:drawing>
          <wp:anchor distT="0" distB="0" distL="0" distR="0" simplePos="0" relativeHeight="251678720" behindDoc="1" locked="0" layoutInCell="1" allowOverlap="1" wp14:anchorId="25C624BE" wp14:editId="75C864C9">
            <wp:simplePos x="0" y="0"/>
            <wp:positionH relativeFrom="column">
              <wp:posOffset>480060</wp:posOffset>
            </wp:positionH>
            <wp:positionV relativeFrom="margin">
              <wp:posOffset>2116455</wp:posOffset>
            </wp:positionV>
            <wp:extent cx="2232660" cy="135636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5"/>
                    <a:stretch/>
                  </pic:blipFill>
                  <pic:spPr>
                    <a:xfrm>
                      <a:off x="0" y="0"/>
                      <a:ext cx="2232660" cy="1356360"/>
                    </a:xfrm>
                    <a:prstGeom prst="rect">
                      <a:avLst/>
                    </a:prstGeom>
                  </pic:spPr>
                </pic:pic>
              </a:graphicData>
            </a:graphic>
            <wp14:sizeRelH relativeFrom="margin">
              <wp14:pctWidth>0</wp14:pctWidth>
            </wp14:sizeRelH>
            <wp14:sizeRelV relativeFrom="margin">
              <wp14:pctHeight>0</wp14:pctHeight>
            </wp14:sizeRelV>
          </wp:anchor>
        </w:drawing>
      </w:r>
      <w:r w:rsidRPr="00D058B9">
        <w:rPr>
          <w:noProof/>
          <w:sz w:val="16"/>
          <w:szCs w:val="16"/>
          <w:lang w:val="cs-CZ" w:eastAsia="cs-CZ"/>
        </w:rPr>
        <w:drawing>
          <wp:anchor distT="0" distB="0" distL="114300" distR="114300" simplePos="0" relativeHeight="251679744" behindDoc="0" locked="0" layoutInCell="1" allowOverlap="1" wp14:anchorId="4B79D7CB" wp14:editId="654DFEFF">
            <wp:simplePos x="0" y="0"/>
            <wp:positionH relativeFrom="margin">
              <wp:align>right</wp:align>
            </wp:positionH>
            <wp:positionV relativeFrom="paragraph">
              <wp:posOffset>1905</wp:posOffset>
            </wp:positionV>
            <wp:extent cx="1540476" cy="1223010"/>
            <wp:effectExtent l="0" t="0" r="3175" b="0"/>
            <wp:wrapNone/>
            <wp:docPr id="41876" name="Picture 41876"/>
            <wp:cNvGraphicFramePr/>
            <a:graphic xmlns:a="http://schemas.openxmlformats.org/drawingml/2006/main">
              <a:graphicData uri="http://schemas.openxmlformats.org/drawingml/2006/picture">
                <pic:pic xmlns:pic="http://schemas.openxmlformats.org/drawingml/2006/picture">
                  <pic:nvPicPr>
                    <pic:cNvPr id="41876" name="Picture 4187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476" cy="1223010"/>
                    </a:xfrm>
                    <a:prstGeom prst="rect">
                      <a:avLst/>
                    </a:prstGeom>
                  </pic:spPr>
                </pic:pic>
              </a:graphicData>
            </a:graphic>
            <wp14:sizeRelH relativeFrom="margin">
              <wp14:pctWidth>0</wp14:pctWidth>
            </wp14:sizeRelH>
          </wp:anchor>
        </w:drawing>
      </w:r>
    </w:p>
    <w:p w14:paraId="56ED95F3" w14:textId="7F308E3F" w:rsidR="00DE59A0" w:rsidRPr="00D058B9" w:rsidRDefault="00DE59A0" w:rsidP="00BD2315">
      <w:pPr>
        <w:spacing w:after="0"/>
        <w:jc w:val="center"/>
        <w:rPr>
          <w:rFonts w:ascii="Calibri" w:hAnsi="Calibri"/>
          <w:color w:val="151616"/>
          <w:w w:val="105"/>
          <w:sz w:val="16"/>
          <w:szCs w:val="16"/>
        </w:rPr>
      </w:pPr>
    </w:p>
    <w:p w14:paraId="67B12765" w14:textId="2424316A" w:rsidR="000E42F3" w:rsidRPr="00D058B9" w:rsidRDefault="000E42F3" w:rsidP="00BD2315">
      <w:pPr>
        <w:spacing w:after="0"/>
        <w:jc w:val="center"/>
        <w:rPr>
          <w:rFonts w:ascii="Calibri" w:hAnsi="Calibri"/>
          <w:color w:val="151616"/>
          <w:w w:val="105"/>
          <w:sz w:val="16"/>
          <w:szCs w:val="16"/>
        </w:rPr>
      </w:pPr>
    </w:p>
    <w:p w14:paraId="20FB0185" w14:textId="56C12AA9" w:rsidR="00CC5171" w:rsidRPr="00D058B9" w:rsidRDefault="00CC5171" w:rsidP="000E42F3">
      <w:pPr>
        <w:spacing w:after="0"/>
        <w:ind w:left="0" w:firstLine="0"/>
        <w:rPr>
          <w:rFonts w:ascii="Calibri" w:hAnsi="Calibri"/>
          <w:b/>
          <w:color w:val="151616"/>
          <w:w w:val="105"/>
          <w:sz w:val="16"/>
          <w:szCs w:val="16"/>
        </w:rPr>
      </w:pPr>
    </w:p>
    <w:p w14:paraId="454BBA6C" w14:textId="77777777" w:rsidR="00CC5171" w:rsidRPr="00D058B9" w:rsidRDefault="00CC5171" w:rsidP="000E42F3">
      <w:pPr>
        <w:spacing w:after="0"/>
        <w:ind w:left="0" w:firstLine="0"/>
        <w:rPr>
          <w:rFonts w:ascii="Calibri" w:hAnsi="Calibri"/>
          <w:b/>
          <w:color w:val="151616"/>
          <w:w w:val="105"/>
          <w:sz w:val="16"/>
          <w:szCs w:val="16"/>
        </w:rPr>
      </w:pPr>
    </w:p>
    <w:p w14:paraId="5A5A1DD7" w14:textId="77777777" w:rsidR="00CC5171" w:rsidRPr="00D058B9" w:rsidRDefault="00CC5171" w:rsidP="000E42F3">
      <w:pPr>
        <w:spacing w:after="0"/>
        <w:ind w:left="0" w:firstLine="0"/>
        <w:rPr>
          <w:rFonts w:ascii="Calibri" w:hAnsi="Calibri"/>
          <w:b/>
          <w:color w:val="151616"/>
          <w:w w:val="105"/>
          <w:sz w:val="16"/>
          <w:szCs w:val="16"/>
        </w:rPr>
      </w:pPr>
    </w:p>
    <w:p w14:paraId="4950C448" w14:textId="77777777" w:rsidR="00CC5171" w:rsidRPr="00D058B9" w:rsidRDefault="00CC5171" w:rsidP="000E42F3">
      <w:pPr>
        <w:spacing w:after="0"/>
        <w:ind w:left="0" w:firstLine="0"/>
        <w:rPr>
          <w:rFonts w:ascii="Calibri" w:hAnsi="Calibri"/>
          <w:b/>
          <w:color w:val="151616"/>
          <w:w w:val="105"/>
          <w:sz w:val="16"/>
          <w:szCs w:val="16"/>
        </w:rPr>
      </w:pPr>
    </w:p>
    <w:p w14:paraId="5ADF90DF" w14:textId="77777777" w:rsidR="00CC5171" w:rsidRPr="00D058B9" w:rsidRDefault="00CC5171" w:rsidP="000E42F3">
      <w:pPr>
        <w:spacing w:after="0"/>
        <w:ind w:left="0" w:firstLine="0"/>
        <w:rPr>
          <w:rFonts w:ascii="Calibri" w:hAnsi="Calibri"/>
          <w:b/>
          <w:color w:val="151616"/>
          <w:w w:val="105"/>
          <w:sz w:val="16"/>
          <w:szCs w:val="16"/>
        </w:rPr>
      </w:pPr>
    </w:p>
    <w:p w14:paraId="3425103E" w14:textId="77777777" w:rsidR="00CC5171" w:rsidRPr="00D058B9" w:rsidRDefault="00CC5171" w:rsidP="000E42F3">
      <w:pPr>
        <w:spacing w:after="0"/>
        <w:ind w:left="0" w:firstLine="0"/>
        <w:rPr>
          <w:rFonts w:ascii="Calibri" w:hAnsi="Calibri"/>
          <w:b/>
          <w:color w:val="151616"/>
          <w:w w:val="105"/>
          <w:sz w:val="16"/>
          <w:szCs w:val="16"/>
        </w:rPr>
      </w:pPr>
    </w:p>
    <w:p w14:paraId="52F51FB9" w14:textId="77777777" w:rsidR="00CC5171" w:rsidRPr="00D058B9" w:rsidRDefault="00CC5171" w:rsidP="000E42F3">
      <w:pPr>
        <w:spacing w:after="0"/>
        <w:ind w:left="0" w:firstLine="0"/>
        <w:rPr>
          <w:rFonts w:ascii="Calibri" w:hAnsi="Calibri"/>
          <w:b/>
          <w:color w:val="151616"/>
          <w:w w:val="105"/>
          <w:sz w:val="16"/>
          <w:szCs w:val="16"/>
        </w:rPr>
      </w:pPr>
    </w:p>
    <w:p w14:paraId="739E6497" w14:textId="5202DD6A" w:rsidR="00DE59A0" w:rsidRPr="00D058B9" w:rsidRDefault="00DE59A0" w:rsidP="00D058B9">
      <w:pPr>
        <w:spacing w:after="0"/>
        <w:ind w:left="0" w:firstLine="0"/>
        <w:rPr>
          <w:rFonts w:ascii="Calibri" w:hAnsi="Calibri"/>
          <w:b/>
          <w:color w:val="151616"/>
          <w:w w:val="105"/>
          <w:sz w:val="16"/>
          <w:szCs w:val="16"/>
        </w:rPr>
      </w:pPr>
      <w:r w:rsidRPr="00D058B9">
        <w:rPr>
          <w:rFonts w:ascii="Calibri" w:hAnsi="Calibri"/>
          <w:b/>
          <w:color w:val="151616"/>
          <w:w w:val="105"/>
          <w:sz w:val="16"/>
          <w:szCs w:val="16"/>
        </w:rPr>
        <w:t>ÚDRŽBA</w:t>
      </w:r>
    </w:p>
    <w:p w14:paraId="1E85E27A" w14:textId="044FF0D6" w:rsidR="00DE59A0" w:rsidRPr="00D058B9" w:rsidRDefault="00DE59A0" w:rsidP="00D058B9">
      <w:pPr>
        <w:spacing w:after="0"/>
        <w:rPr>
          <w:rFonts w:ascii="Calibri" w:hAnsi="Calibri"/>
          <w:color w:val="151616"/>
          <w:w w:val="105"/>
          <w:sz w:val="16"/>
          <w:szCs w:val="16"/>
        </w:rPr>
      </w:pPr>
      <w:r w:rsidRPr="00D058B9">
        <w:rPr>
          <w:rFonts w:ascii="Calibri" w:hAnsi="Calibri"/>
          <w:noProof/>
          <w:sz w:val="16"/>
          <w:szCs w:val="16"/>
          <w:lang w:val="cs-CZ" w:eastAsia="cs-CZ"/>
        </w:rPr>
        <w:drawing>
          <wp:anchor distT="0" distB="0" distL="0" distR="0" simplePos="0" relativeHeight="251676672" behindDoc="0" locked="0" layoutInCell="1" allowOverlap="1" wp14:anchorId="2DDEA00F" wp14:editId="6A80ABDC">
            <wp:simplePos x="0" y="0"/>
            <wp:positionH relativeFrom="page">
              <wp:posOffset>6538595</wp:posOffset>
            </wp:positionH>
            <wp:positionV relativeFrom="paragraph">
              <wp:posOffset>-395605</wp:posOffset>
            </wp:positionV>
            <wp:extent cx="23495" cy="306705"/>
            <wp:effectExtent l="0" t="0" r="0" b="0"/>
            <wp:wrapNone/>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9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8B9">
        <w:rPr>
          <w:rFonts w:ascii="Calibri" w:hAnsi="Calibri"/>
          <w:color w:val="151616"/>
          <w:w w:val="105"/>
          <w:sz w:val="16"/>
          <w:szCs w:val="16"/>
        </w:rPr>
        <w:t>Chodítko lze čistit a udržovat běžnými čistícími, dezinfekčními a konzervačními prostředky, které neobsahují rozpouštědla. Pro zachování maximální funkčnosti a stability doporučujeme pravidelně kontrolovat</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polohu</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všech</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jisticích</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prvků,</w:t>
      </w:r>
      <w:r w:rsidRPr="00D058B9">
        <w:rPr>
          <w:rFonts w:ascii="Calibri" w:hAnsi="Calibri"/>
          <w:color w:val="151616"/>
          <w:spacing w:val="-9"/>
          <w:w w:val="105"/>
          <w:sz w:val="16"/>
          <w:szCs w:val="16"/>
        </w:rPr>
        <w:t xml:space="preserve"> </w:t>
      </w:r>
      <w:r w:rsidRPr="00D058B9">
        <w:rPr>
          <w:rFonts w:ascii="Calibri" w:hAnsi="Calibri"/>
          <w:color w:val="151616"/>
          <w:spacing w:val="-3"/>
          <w:w w:val="105"/>
          <w:sz w:val="16"/>
          <w:szCs w:val="16"/>
        </w:rPr>
        <w:t>stav</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koleček</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a</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pro</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plynulé</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a</w:t>
      </w:r>
      <w:r w:rsidRPr="00D058B9">
        <w:rPr>
          <w:rFonts w:ascii="Calibri" w:hAnsi="Calibri"/>
          <w:color w:val="151616"/>
          <w:spacing w:val="-8"/>
          <w:w w:val="105"/>
          <w:sz w:val="16"/>
          <w:szCs w:val="16"/>
        </w:rPr>
        <w:t xml:space="preserve"> </w:t>
      </w:r>
      <w:r w:rsidRPr="00D058B9">
        <w:rPr>
          <w:rFonts w:ascii="Calibri" w:hAnsi="Calibri"/>
          <w:color w:val="151616"/>
          <w:w w:val="105"/>
          <w:sz w:val="16"/>
          <w:szCs w:val="16"/>
        </w:rPr>
        <w:t>bezhlučné</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ovládání</w:t>
      </w:r>
      <w:r w:rsidRPr="00D058B9">
        <w:rPr>
          <w:rFonts w:ascii="Calibri" w:hAnsi="Calibri"/>
          <w:color w:val="151616"/>
          <w:spacing w:val="-9"/>
          <w:w w:val="105"/>
          <w:sz w:val="16"/>
          <w:szCs w:val="16"/>
        </w:rPr>
        <w:t xml:space="preserve"> </w:t>
      </w:r>
      <w:r w:rsidRPr="00D058B9">
        <w:rPr>
          <w:rFonts w:ascii="Calibri" w:hAnsi="Calibri"/>
          <w:color w:val="151616"/>
          <w:w w:val="105"/>
          <w:sz w:val="16"/>
          <w:szCs w:val="16"/>
        </w:rPr>
        <w:t>bovdenových brzd</w:t>
      </w:r>
      <w:r w:rsidRPr="00D058B9">
        <w:rPr>
          <w:rFonts w:ascii="Calibri" w:hAnsi="Calibri"/>
          <w:color w:val="151616"/>
          <w:spacing w:val="-5"/>
          <w:w w:val="105"/>
          <w:sz w:val="16"/>
          <w:szCs w:val="16"/>
        </w:rPr>
        <w:t xml:space="preserve"> </w:t>
      </w:r>
      <w:r w:rsidRPr="00D058B9">
        <w:rPr>
          <w:rFonts w:ascii="Calibri" w:hAnsi="Calibri"/>
          <w:color w:val="151616"/>
          <w:w w:val="105"/>
          <w:sz w:val="16"/>
          <w:szCs w:val="16"/>
        </w:rPr>
        <w:t>pravidelně</w:t>
      </w:r>
      <w:r w:rsidRPr="00D058B9">
        <w:rPr>
          <w:rFonts w:ascii="Calibri" w:hAnsi="Calibri"/>
          <w:color w:val="151616"/>
          <w:spacing w:val="-4"/>
          <w:w w:val="105"/>
          <w:sz w:val="16"/>
          <w:szCs w:val="16"/>
        </w:rPr>
        <w:t xml:space="preserve"> </w:t>
      </w:r>
      <w:r w:rsidRPr="00D058B9">
        <w:rPr>
          <w:rFonts w:ascii="Calibri" w:hAnsi="Calibri"/>
          <w:color w:val="151616"/>
          <w:w w:val="105"/>
          <w:sz w:val="16"/>
          <w:szCs w:val="16"/>
        </w:rPr>
        <w:t>promazat</w:t>
      </w:r>
      <w:r w:rsidRPr="00D058B9">
        <w:rPr>
          <w:rFonts w:ascii="Calibri" w:hAnsi="Calibri"/>
          <w:color w:val="151616"/>
          <w:spacing w:val="-4"/>
          <w:w w:val="105"/>
          <w:sz w:val="16"/>
          <w:szCs w:val="16"/>
        </w:rPr>
        <w:t xml:space="preserve"> </w:t>
      </w:r>
      <w:r w:rsidRPr="00D058B9">
        <w:rPr>
          <w:rFonts w:ascii="Calibri" w:hAnsi="Calibri"/>
          <w:color w:val="151616"/>
          <w:w w:val="105"/>
          <w:sz w:val="16"/>
          <w:szCs w:val="16"/>
        </w:rPr>
        <w:t>ovládací</w:t>
      </w:r>
      <w:r w:rsidRPr="00D058B9">
        <w:rPr>
          <w:rFonts w:ascii="Calibri" w:hAnsi="Calibri"/>
          <w:color w:val="151616"/>
          <w:spacing w:val="-4"/>
          <w:w w:val="105"/>
          <w:sz w:val="16"/>
          <w:szCs w:val="16"/>
        </w:rPr>
        <w:t xml:space="preserve"> </w:t>
      </w:r>
      <w:r w:rsidRPr="00D058B9">
        <w:rPr>
          <w:rFonts w:ascii="Calibri" w:hAnsi="Calibri"/>
          <w:color w:val="151616"/>
          <w:w w:val="105"/>
          <w:sz w:val="16"/>
          <w:szCs w:val="16"/>
        </w:rPr>
        <w:t>lanka,</w:t>
      </w:r>
      <w:r w:rsidRPr="00D058B9">
        <w:rPr>
          <w:rFonts w:ascii="Calibri" w:hAnsi="Calibri"/>
          <w:color w:val="151616"/>
          <w:spacing w:val="-5"/>
          <w:w w:val="105"/>
          <w:sz w:val="16"/>
          <w:szCs w:val="16"/>
        </w:rPr>
        <w:t xml:space="preserve"> </w:t>
      </w:r>
      <w:r w:rsidRPr="00D058B9">
        <w:rPr>
          <w:rFonts w:ascii="Calibri" w:hAnsi="Calibri"/>
          <w:color w:val="151616"/>
          <w:spacing w:val="-4"/>
          <w:w w:val="105"/>
          <w:sz w:val="16"/>
          <w:szCs w:val="16"/>
        </w:rPr>
        <w:t xml:space="preserve">popř. </w:t>
      </w:r>
      <w:r w:rsidRPr="00D058B9">
        <w:rPr>
          <w:rFonts w:ascii="Calibri" w:hAnsi="Calibri"/>
          <w:color w:val="151616"/>
          <w:w w:val="105"/>
          <w:sz w:val="16"/>
          <w:szCs w:val="16"/>
        </w:rPr>
        <w:t>odstranit</w:t>
      </w:r>
      <w:r w:rsidRPr="00D058B9">
        <w:rPr>
          <w:rFonts w:ascii="Calibri" w:hAnsi="Calibri"/>
          <w:color w:val="151616"/>
          <w:spacing w:val="-4"/>
          <w:w w:val="105"/>
          <w:sz w:val="16"/>
          <w:szCs w:val="16"/>
        </w:rPr>
        <w:t xml:space="preserve"> </w:t>
      </w:r>
      <w:r w:rsidRPr="00D058B9">
        <w:rPr>
          <w:rFonts w:ascii="Calibri" w:hAnsi="Calibri"/>
          <w:color w:val="151616"/>
          <w:w w:val="105"/>
          <w:sz w:val="16"/>
          <w:szCs w:val="16"/>
        </w:rPr>
        <w:t>mechanické</w:t>
      </w:r>
      <w:r w:rsidRPr="00D058B9">
        <w:rPr>
          <w:rFonts w:ascii="Calibri" w:hAnsi="Calibri"/>
          <w:color w:val="151616"/>
          <w:spacing w:val="-4"/>
          <w:w w:val="105"/>
          <w:sz w:val="16"/>
          <w:szCs w:val="16"/>
        </w:rPr>
        <w:t xml:space="preserve"> </w:t>
      </w:r>
      <w:r w:rsidRPr="00D058B9">
        <w:rPr>
          <w:rFonts w:ascii="Calibri" w:hAnsi="Calibri"/>
          <w:color w:val="151616"/>
          <w:w w:val="105"/>
          <w:sz w:val="16"/>
          <w:szCs w:val="16"/>
        </w:rPr>
        <w:t>nečistoty</w:t>
      </w:r>
      <w:r w:rsidRPr="00D058B9">
        <w:rPr>
          <w:rFonts w:ascii="Calibri" w:hAnsi="Calibri"/>
          <w:color w:val="151616"/>
          <w:spacing w:val="-4"/>
          <w:w w:val="105"/>
          <w:sz w:val="16"/>
          <w:szCs w:val="16"/>
        </w:rPr>
        <w:t xml:space="preserve"> </w:t>
      </w:r>
      <w:r w:rsidRPr="00D058B9">
        <w:rPr>
          <w:rFonts w:ascii="Calibri" w:hAnsi="Calibri"/>
          <w:color w:val="151616"/>
          <w:w w:val="105"/>
          <w:sz w:val="16"/>
          <w:szCs w:val="16"/>
        </w:rPr>
        <w:t>všech</w:t>
      </w:r>
      <w:r w:rsidRPr="00D058B9">
        <w:rPr>
          <w:rFonts w:ascii="Calibri" w:hAnsi="Calibri"/>
          <w:color w:val="151616"/>
          <w:spacing w:val="-5"/>
          <w:w w:val="105"/>
          <w:sz w:val="16"/>
          <w:szCs w:val="16"/>
        </w:rPr>
        <w:t xml:space="preserve"> </w:t>
      </w:r>
      <w:r w:rsidR="00C43C4A" w:rsidRPr="00D058B9">
        <w:rPr>
          <w:rFonts w:ascii="Calibri" w:hAnsi="Calibri"/>
          <w:color w:val="151616"/>
          <w:w w:val="105"/>
          <w:sz w:val="16"/>
          <w:szCs w:val="16"/>
        </w:rPr>
        <w:t>částí</w:t>
      </w:r>
      <w:r w:rsidRPr="00D058B9">
        <w:rPr>
          <w:rFonts w:ascii="Calibri" w:hAnsi="Calibri"/>
          <w:color w:val="151616"/>
          <w:w w:val="105"/>
          <w:sz w:val="16"/>
          <w:szCs w:val="16"/>
        </w:rPr>
        <w:t>.</w:t>
      </w:r>
    </w:p>
    <w:p w14:paraId="114E3246" w14:textId="77777777" w:rsidR="00DE59A0" w:rsidRPr="00D058B9" w:rsidRDefault="00DE59A0" w:rsidP="00D058B9">
      <w:pPr>
        <w:spacing w:after="0"/>
        <w:ind w:left="0" w:firstLine="0"/>
        <w:rPr>
          <w:rFonts w:ascii="Calibri" w:hAnsi="Calibri"/>
          <w:b/>
          <w:color w:val="151616"/>
          <w:w w:val="105"/>
          <w:sz w:val="16"/>
          <w:szCs w:val="16"/>
        </w:rPr>
      </w:pPr>
      <w:r w:rsidRPr="00D058B9">
        <w:rPr>
          <w:rFonts w:ascii="Calibri" w:hAnsi="Calibri"/>
          <w:b/>
          <w:color w:val="151616"/>
          <w:w w:val="105"/>
          <w:sz w:val="16"/>
          <w:szCs w:val="16"/>
        </w:rPr>
        <w:t>SERVIS A OPRAVY</w:t>
      </w:r>
    </w:p>
    <w:p w14:paraId="6F5A4A22" w14:textId="73074E80" w:rsidR="00217763" w:rsidRPr="00D058B9" w:rsidRDefault="00DE59A0" w:rsidP="00D058B9">
      <w:pPr>
        <w:spacing w:after="0"/>
        <w:rPr>
          <w:rFonts w:ascii="Calibri" w:hAnsi="Calibri"/>
          <w:color w:val="151616"/>
          <w:w w:val="105"/>
          <w:sz w:val="16"/>
          <w:szCs w:val="16"/>
        </w:rPr>
      </w:pPr>
      <w:r w:rsidRPr="00D058B9">
        <w:rPr>
          <w:rFonts w:ascii="Calibri" w:hAnsi="Calibri"/>
          <w:color w:val="151616"/>
          <w:w w:val="105"/>
          <w:sz w:val="16"/>
          <w:szCs w:val="16"/>
        </w:rPr>
        <w:t>V</w:t>
      </w:r>
      <w:r w:rsidRPr="00D058B9">
        <w:rPr>
          <w:rFonts w:ascii="Calibri" w:hAnsi="Calibri"/>
          <w:color w:val="151616"/>
          <w:spacing w:val="-11"/>
          <w:w w:val="105"/>
          <w:sz w:val="16"/>
          <w:szCs w:val="16"/>
        </w:rPr>
        <w:t xml:space="preserve"> </w:t>
      </w:r>
      <w:r w:rsidRPr="00D058B9">
        <w:rPr>
          <w:rFonts w:ascii="Calibri" w:hAnsi="Calibri"/>
          <w:color w:val="151616"/>
          <w:w w:val="105"/>
          <w:sz w:val="16"/>
          <w:szCs w:val="16"/>
        </w:rPr>
        <w:t>případě</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nutnosti</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odstranění</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závady</w:t>
      </w:r>
      <w:r w:rsidRPr="00D058B9">
        <w:rPr>
          <w:rFonts w:ascii="Calibri" w:hAnsi="Calibri"/>
          <w:color w:val="151616"/>
          <w:spacing w:val="-11"/>
          <w:w w:val="105"/>
          <w:sz w:val="16"/>
          <w:szCs w:val="16"/>
        </w:rPr>
        <w:t xml:space="preserve"> </w:t>
      </w:r>
      <w:r w:rsidRPr="00D058B9">
        <w:rPr>
          <w:rFonts w:ascii="Calibri" w:hAnsi="Calibri"/>
          <w:color w:val="151616"/>
          <w:w w:val="105"/>
          <w:sz w:val="16"/>
          <w:szCs w:val="16"/>
        </w:rPr>
        <w:t>nebo</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provedení</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servisu,</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kontaktujte</w:t>
      </w:r>
      <w:r w:rsidRPr="00D058B9">
        <w:rPr>
          <w:rFonts w:ascii="Calibri" w:hAnsi="Calibri"/>
          <w:color w:val="151616"/>
          <w:spacing w:val="-10"/>
          <w:w w:val="105"/>
          <w:sz w:val="16"/>
          <w:szCs w:val="16"/>
        </w:rPr>
        <w:t xml:space="preserve"> </w:t>
      </w:r>
      <w:r w:rsidRPr="00D058B9">
        <w:rPr>
          <w:rFonts w:ascii="Calibri" w:hAnsi="Calibri"/>
          <w:color w:val="151616"/>
          <w:w w:val="105"/>
          <w:sz w:val="16"/>
          <w:szCs w:val="16"/>
        </w:rPr>
        <w:t>prodejce,</w:t>
      </w:r>
      <w:r w:rsidRPr="00D058B9">
        <w:rPr>
          <w:rFonts w:ascii="Calibri" w:hAnsi="Calibri"/>
          <w:color w:val="151616"/>
          <w:spacing w:val="-11"/>
          <w:w w:val="105"/>
          <w:sz w:val="16"/>
          <w:szCs w:val="16"/>
        </w:rPr>
        <w:t xml:space="preserve"> </w:t>
      </w:r>
      <w:r w:rsidRPr="00D058B9">
        <w:rPr>
          <w:rFonts w:ascii="Calibri" w:hAnsi="Calibri"/>
          <w:color w:val="151616"/>
          <w:w w:val="105"/>
          <w:sz w:val="16"/>
          <w:szCs w:val="16"/>
        </w:rPr>
        <w:t>který</w:t>
      </w:r>
      <w:r w:rsidRPr="00D058B9">
        <w:rPr>
          <w:rFonts w:ascii="Calibri" w:hAnsi="Calibri"/>
          <w:color w:val="151616"/>
          <w:spacing w:val="-10"/>
          <w:w w:val="105"/>
          <w:sz w:val="16"/>
          <w:szCs w:val="16"/>
        </w:rPr>
        <w:t xml:space="preserve"> </w:t>
      </w:r>
      <w:r w:rsidRPr="00D058B9">
        <w:rPr>
          <w:rFonts w:ascii="Calibri" w:hAnsi="Calibri"/>
          <w:color w:val="151616"/>
          <w:spacing w:val="-4"/>
          <w:w w:val="105"/>
          <w:sz w:val="16"/>
          <w:szCs w:val="16"/>
        </w:rPr>
        <w:t xml:space="preserve">Vám </w:t>
      </w:r>
      <w:r w:rsidRPr="00D058B9">
        <w:rPr>
          <w:rFonts w:ascii="Calibri" w:hAnsi="Calibri"/>
          <w:color w:val="151616"/>
          <w:w w:val="105"/>
          <w:sz w:val="16"/>
          <w:szCs w:val="16"/>
        </w:rPr>
        <w:t>poskytne veškeré</w:t>
      </w:r>
      <w:r w:rsidRPr="00D058B9">
        <w:rPr>
          <w:rFonts w:ascii="Calibri" w:hAnsi="Calibri"/>
          <w:color w:val="151616"/>
          <w:spacing w:val="-3"/>
          <w:w w:val="105"/>
          <w:sz w:val="16"/>
          <w:szCs w:val="16"/>
        </w:rPr>
        <w:t xml:space="preserve"> </w:t>
      </w:r>
      <w:r w:rsidRPr="00D058B9">
        <w:rPr>
          <w:rFonts w:ascii="Calibri" w:hAnsi="Calibri"/>
          <w:color w:val="151616"/>
          <w:w w:val="105"/>
          <w:sz w:val="16"/>
          <w:szCs w:val="16"/>
        </w:rPr>
        <w:t>informace.</w:t>
      </w:r>
    </w:p>
    <w:p w14:paraId="30F1B342" w14:textId="77777777" w:rsidR="00CC5171" w:rsidRPr="00D058B9" w:rsidRDefault="00CC5171" w:rsidP="00D058B9">
      <w:pPr>
        <w:spacing w:after="0"/>
        <w:ind w:left="0" w:firstLine="0"/>
        <w:rPr>
          <w:rFonts w:ascii="Calibri" w:hAnsi="Calibri"/>
          <w:b/>
          <w:bCs/>
          <w:sz w:val="16"/>
          <w:szCs w:val="16"/>
        </w:rPr>
      </w:pPr>
      <w:r w:rsidRPr="00D058B9">
        <w:rPr>
          <w:rFonts w:ascii="Calibri" w:hAnsi="Calibri"/>
          <w:b/>
          <w:bCs/>
          <w:sz w:val="16"/>
          <w:szCs w:val="16"/>
        </w:rPr>
        <w:t>LIKVIDACE PRODUKTU</w:t>
      </w:r>
    </w:p>
    <w:p w14:paraId="3C66CEBF" w14:textId="12661F36" w:rsidR="00CC5171" w:rsidRPr="00D058B9" w:rsidRDefault="00CC5171" w:rsidP="00D058B9">
      <w:pPr>
        <w:spacing w:after="0"/>
        <w:rPr>
          <w:rFonts w:ascii="Calibri" w:hAnsi="Calibri"/>
          <w:sz w:val="16"/>
          <w:szCs w:val="16"/>
        </w:rPr>
      </w:pPr>
      <w:r w:rsidRPr="00D058B9">
        <w:rPr>
          <w:rFonts w:ascii="Calibri" w:hAnsi="Calibri"/>
          <w:sz w:val="16"/>
          <w:szCs w:val="16"/>
        </w:rPr>
        <w:t xml:space="preserve">Při likvidaci použitého </w:t>
      </w:r>
      <w:r w:rsidR="00D058B9" w:rsidRPr="00D058B9">
        <w:rPr>
          <w:rFonts w:ascii="Calibri" w:hAnsi="Calibri"/>
          <w:sz w:val="16"/>
          <w:szCs w:val="16"/>
        </w:rPr>
        <w:t>chodítka</w:t>
      </w:r>
      <w:r w:rsidRPr="00D058B9">
        <w:rPr>
          <w:rFonts w:ascii="Calibri" w:hAnsi="Calibri"/>
          <w:sz w:val="16"/>
          <w:szCs w:val="16"/>
        </w:rPr>
        <w:t xml:space="preserve"> je nutné dodržovat příslušné</w:t>
      </w:r>
      <w:r w:rsidR="00C27DD0" w:rsidRPr="00D058B9">
        <w:rPr>
          <w:rFonts w:ascii="Calibri" w:hAnsi="Calibri"/>
          <w:sz w:val="16"/>
          <w:szCs w:val="16"/>
        </w:rPr>
        <w:t xml:space="preserve"> </w:t>
      </w:r>
      <w:r w:rsidRPr="00D058B9">
        <w:rPr>
          <w:rFonts w:ascii="Calibri" w:hAnsi="Calibri"/>
          <w:sz w:val="16"/>
          <w:szCs w:val="16"/>
        </w:rPr>
        <w:t>předpisy pro likvidaci odpadu</w:t>
      </w:r>
      <w:r w:rsidR="00C27DD0" w:rsidRPr="00D058B9">
        <w:rPr>
          <w:rFonts w:ascii="Calibri" w:hAnsi="Calibri"/>
          <w:sz w:val="16"/>
          <w:szCs w:val="16"/>
        </w:rPr>
        <w:t xml:space="preserve">. </w:t>
      </w:r>
      <w:r w:rsidRPr="00D058B9">
        <w:rPr>
          <w:rFonts w:ascii="Calibri" w:hAnsi="Calibri"/>
          <w:sz w:val="16"/>
          <w:szCs w:val="16"/>
        </w:rPr>
        <w:t xml:space="preserve">Důrazně doporučujeme kontaktovat vašeho místního </w:t>
      </w:r>
      <w:r w:rsidR="00C27DD0" w:rsidRPr="00D058B9">
        <w:rPr>
          <w:rFonts w:ascii="Calibri" w:hAnsi="Calibri"/>
          <w:sz w:val="16"/>
          <w:szCs w:val="16"/>
        </w:rPr>
        <w:t xml:space="preserve">autorizovaného </w:t>
      </w:r>
      <w:r w:rsidRPr="00D058B9">
        <w:rPr>
          <w:rFonts w:ascii="Calibri" w:hAnsi="Calibri"/>
          <w:sz w:val="16"/>
          <w:szCs w:val="16"/>
        </w:rPr>
        <w:t xml:space="preserve">dodavatele, který zajistí likvidaci vašeho </w:t>
      </w:r>
      <w:r w:rsidR="00D058B9" w:rsidRPr="00D058B9">
        <w:rPr>
          <w:rFonts w:ascii="Calibri" w:hAnsi="Calibri"/>
          <w:sz w:val="16"/>
          <w:szCs w:val="16"/>
        </w:rPr>
        <w:t>chodítka</w:t>
      </w:r>
    </w:p>
    <w:p w14:paraId="4F16578B" w14:textId="77777777" w:rsidR="00CC5171" w:rsidRPr="00D058B9" w:rsidRDefault="00CC5171" w:rsidP="00D058B9">
      <w:pPr>
        <w:spacing w:after="0"/>
        <w:ind w:left="0" w:firstLine="0"/>
        <w:rPr>
          <w:rFonts w:ascii="Calibri" w:hAnsi="Calibri"/>
          <w:b/>
          <w:bCs/>
          <w:sz w:val="16"/>
          <w:szCs w:val="16"/>
        </w:rPr>
      </w:pPr>
      <w:r w:rsidRPr="00D058B9">
        <w:rPr>
          <w:rFonts w:ascii="Calibri" w:hAnsi="Calibri"/>
          <w:b/>
          <w:bCs/>
          <w:sz w:val="16"/>
          <w:szCs w:val="16"/>
        </w:rPr>
        <w:t>NEŽADOUCÍ PŘÍHODA</w:t>
      </w:r>
    </w:p>
    <w:p w14:paraId="75A47D46" w14:textId="77777777" w:rsidR="00CC5171" w:rsidRPr="00D058B9" w:rsidRDefault="00CC5171" w:rsidP="00D058B9">
      <w:pPr>
        <w:spacing w:after="0"/>
        <w:ind w:left="0" w:firstLine="0"/>
        <w:rPr>
          <w:rFonts w:ascii="Calibri" w:hAnsi="Calibri"/>
          <w:sz w:val="16"/>
          <w:szCs w:val="16"/>
        </w:rPr>
      </w:pPr>
      <w:r w:rsidRPr="00D058B9">
        <w:rPr>
          <w:rFonts w:ascii="Calibri" w:hAnsi="Calibri"/>
          <w:sz w:val="16"/>
          <w:szCs w:val="16"/>
        </w:rPr>
        <w:t>V případě „vážného incidentu“ souvisejícího s produktem, který vede přímo nebo nepřímo, může nebo by mohla vést k některé z následujících událostí:</w:t>
      </w:r>
    </w:p>
    <w:p w14:paraId="4266DE3D" w14:textId="77777777" w:rsidR="00CC5171" w:rsidRPr="00D058B9" w:rsidRDefault="00CC5171" w:rsidP="00D058B9">
      <w:pPr>
        <w:spacing w:after="0"/>
        <w:rPr>
          <w:rFonts w:ascii="Calibri" w:hAnsi="Calibri"/>
          <w:sz w:val="16"/>
          <w:szCs w:val="16"/>
        </w:rPr>
      </w:pPr>
      <w:r w:rsidRPr="00D058B9">
        <w:rPr>
          <w:rFonts w:ascii="Calibri" w:hAnsi="Calibri"/>
          <w:sz w:val="16"/>
          <w:szCs w:val="16"/>
        </w:rPr>
        <w:t>a) úmrtí pacienta, uživatele nebo jiné osoby,</w:t>
      </w:r>
    </w:p>
    <w:p w14:paraId="7F68B514" w14:textId="77777777" w:rsidR="00CC5171" w:rsidRPr="00D058B9" w:rsidRDefault="00CC5171" w:rsidP="00D058B9">
      <w:pPr>
        <w:spacing w:after="0"/>
        <w:rPr>
          <w:rFonts w:ascii="Calibri" w:hAnsi="Calibri"/>
          <w:sz w:val="16"/>
          <w:szCs w:val="16"/>
        </w:rPr>
      </w:pPr>
      <w:r w:rsidRPr="00D058B9">
        <w:rPr>
          <w:rFonts w:ascii="Calibri" w:hAnsi="Calibri"/>
          <w:sz w:val="16"/>
          <w:szCs w:val="16"/>
        </w:rPr>
        <w:t xml:space="preserve">b) dočasné nebo trvalé zhoršení zdravotního stavu pacienta, uživatele nebo jiné osoby, </w:t>
      </w:r>
    </w:p>
    <w:p w14:paraId="6EF7C82F" w14:textId="77777777" w:rsidR="00CC5171" w:rsidRPr="00D058B9" w:rsidRDefault="00CC5171" w:rsidP="00D058B9">
      <w:pPr>
        <w:spacing w:after="0"/>
        <w:rPr>
          <w:rFonts w:ascii="Calibri" w:hAnsi="Calibri"/>
          <w:sz w:val="16"/>
          <w:szCs w:val="16"/>
        </w:rPr>
      </w:pPr>
      <w:r w:rsidRPr="00D058B9">
        <w:rPr>
          <w:rFonts w:ascii="Calibri" w:hAnsi="Calibri"/>
          <w:sz w:val="16"/>
          <w:szCs w:val="16"/>
        </w:rPr>
        <w:t>c) vážné ohrožení veřejného zdraví</w:t>
      </w:r>
    </w:p>
    <w:p w14:paraId="29B8570F" w14:textId="77EA5F2D" w:rsidR="00BD2A93" w:rsidRPr="00D058B9" w:rsidRDefault="00CC5171" w:rsidP="00D058B9">
      <w:pPr>
        <w:spacing w:after="0"/>
        <w:rPr>
          <w:rFonts w:ascii="Calibri" w:hAnsi="Calibri"/>
          <w:sz w:val="16"/>
          <w:szCs w:val="16"/>
        </w:rPr>
      </w:pPr>
      <w:r w:rsidRPr="00D058B9">
        <w:rPr>
          <w:rFonts w:ascii="Calibri" w:hAnsi="Calibri"/>
          <w:sz w:val="16"/>
          <w:szCs w:val="16"/>
        </w:rPr>
        <w:t xml:space="preserve">tato „závažná událost“ musí být nahlášena výrobci a příslušnému orgánu členského státu, v němž má uživatel nebo pacient bydliště. V případě ČR je příslušným orgánem </w:t>
      </w:r>
      <w:r w:rsidR="00D058B9" w:rsidRPr="00D058B9">
        <w:rPr>
          <w:sz w:val="16"/>
          <w:szCs w:val="16"/>
        </w:rPr>
        <w:t>SÚKL (Státní ústav pro kontrolu léčiv, Odbor zdravotnických prostředků</w:t>
      </w:r>
      <w:r w:rsidRPr="00D058B9">
        <w:rPr>
          <w:rFonts w:ascii="Calibri" w:hAnsi="Calibri"/>
          <w:sz w:val="16"/>
          <w:szCs w:val="16"/>
        </w:rPr>
        <w:t>.Uživatel/pacient jsou povinni písemně oznámit výrobci nebo zplnomocněnému zástupci a SÚKL jakoukoliv nežádoucí příhodu, která vznikla v souvislosti s použitím zdravotnického prostředku.</w:t>
      </w:r>
    </w:p>
    <w:p w14:paraId="119E69F9" w14:textId="18B494EA" w:rsidR="00CC5171" w:rsidRDefault="00D058B9" w:rsidP="00D058B9">
      <w:pPr>
        <w:spacing w:after="0"/>
        <w:rPr>
          <w:rFonts w:ascii="Calibri" w:hAnsi="Calibri"/>
          <w:sz w:val="16"/>
          <w:szCs w:val="16"/>
        </w:rPr>
      </w:pPr>
      <w:r w:rsidRPr="00D058B9">
        <w:rPr>
          <w:rFonts w:ascii="Calibri" w:hAnsi="Calibri"/>
          <w:b/>
          <w:bCs/>
          <w:sz w:val="16"/>
          <w:szCs w:val="16"/>
        </w:rPr>
        <w:t>VAROVÁNÍ:</w:t>
      </w:r>
      <w:r w:rsidRPr="00D058B9">
        <w:rPr>
          <w:rFonts w:ascii="Calibri" w:hAnsi="Calibri"/>
          <w:sz w:val="16"/>
          <w:szCs w:val="16"/>
        </w:rPr>
        <w:t xml:space="preserve"> </w:t>
      </w:r>
      <w:r w:rsidR="00CC5171" w:rsidRPr="00D058B9">
        <w:rPr>
          <w:rFonts w:ascii="Calibri" w:hAnsi="Calibri"/>
          <w:sz w:val="16"/>
          <w:szCs w:val="16"/>
        </w:rPr>
        <w:t>V případě bolesti, alergických reakcí nebo jiných rušivých příznaků souvisejících s používáním zdravotnického prostředku, které jsou pro uživatele nejasné, se poraďte s lékařem.</w:t>
      </w:r>
    </w:p>
    <w:p w14:paraId="33F21296" w14:textId="3680E481" w:rsidR="00D058B9" w:rsidRPr="00D058B9" w:rsidRDefault="00D058B9" w:rsidP="00D058B9">
      <w:pPr>
        <w:spacing w:after="0"/>
        <w:rPr>
          <w:rFonts w:ascii="Calibri" w:hAnsi="Calibri"/>
          <w:b/>
          <w:bCs/>
          <w:sz w:val="16"/>
          <w:szCs w:val="16"/>
        </w:rPr>
      </w:pPr>
      <w:r w:rsidRPr="00D058B9">
        <w:rPr>
          <w:rFonts w:ascii="Calibri" w:hAnsi="Calibri"/>
          <w:b/>
          <w:bCs/>
          <w:sz w:val="16"/>
          <w:szCs w:val="16"/>
        </w:rPr>
        <w:t>PROHLÁŠENÍ</w:t>
      </w:r>
    </w:p>
    <w:p w14:paraId="7A5B79E9" w14:textId="50B13B70" w:rsidR="00CC5171" w:rsidRPr="00A401FE" w:rsidRDefault="00D058B9" w:rsidP="007070C4">
      <w:pPr>
        <w:spacing w:after="0"/>
        <w:rPr>
          <w:rFonts w:ascii="Calibri" w:hAnsi="Calibri"/>
          <w:sz w:val="16"/>
          <w:szCs w:val="16"/>
        </w:rPr>
      </w:pPr>
      <w:r w:rsidRPr="00D058B9">
        <w:rPr>
          <w:rFonts w:ascii="Calibri" w:hAnsi="Calibri"/>
          <w:sz w:val="16"/>
          <w:szCs w:val="16"/>
        </w:rPr>
        <w:t>Na tento výrobek bylo vydáno prohlášení o shodě s Nařízením (EU) MDR 2017/745 v platném znění a ve shodě s legislativními požadavky ČR na zdravotnické prostředky v platném znění.</w:t>
      </w:r>
    </w:p>
    <w:sectPr w:rsidR="00CC5171" w:rsidRPr="00A401FE" w:rsidSect="00B80A76">
      <w:type w:val="continuous"/>
      <w:pgSz w:w="16838" w:h="11906" w:orient="landscape"/>
      <w:pgMar w:top="284" w:right="720" w:bottom="284" w:left="720" w:header="708" w:footer="708" w:gutter="0"/>
      <w:cols w:num="2" w:space="1264"/>
      <w:docGrid w:linePitch="1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525"/>
    <w:multiLevelType w:val="hybridMultilevel"/>
    <w:tmpl w:val="B9406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C4F2B"/>
    <w:multiLevelType w:val="hybridMultilevel"/>
    <w:tmpl w:val="1FD80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E3742"/>
    <w:multiLevelType w:val="hybridMultilevel"/>
    <w:tmpl w:val="3E56B21E"/>
    <w:lvl w:ilvl="0" w:tplc="DFA66832">
      <w:start w:val="1"/>
      <w:numFmt w:val="decimal"/>
      <w:lvlText w:val="%1."/>
      <w:lvlJc w:val="left"/>
      <w:pPr>
        <w:ind w:left="149"/>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1" w:tplc="BF6E66BE">
      <w:start w:val="1"/>
      <w:numFmt w:val="lowerLetter"/>
      <w:lvlText w:val="%2"/>
      <w:lvlJc w:val="left"/>
      <w:pPr>
        <w:ind w:left="10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2" w:tplc="01AEEC78">
      <w:start w:val="1"/>
      <w:numFmt w:val="lowerRoman"/>
      <w:lvlText w:val="%3"/>
      <w:lvlJc w:val="left"/>
      <w:pPr>
        <w:ind w:left="18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3" w:tplc="6E3ECF78">
      <w:start w:val="1"/>
      <w:numFmt w:val="decimal"/>
      <w:lvlText w:val="%4"/>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BB96E3D2">
      <w:start w:val="1"/>
      <w:numFmt w:val="lowerLetter"/>
      <w:lvlText w:val="%5"/>
      <w:lvlJc w:val="left"/>
      <w:pPr>
        <w:ind w:left="324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5" w:tplc="93548210">
      <w:start w:val="1"/>
      <w:numFmt w:val="lowerRoman"/>
      <w:lvlText w:val="%6"/>
      <w:lvlJc w:val="left"/>
      <w:pPr>
        <w:ind w:left="396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6" w:tplc="37288C2C">
      <w:start w:val="1"/>
      <w:numFmt w:val="decimal"/>
      <w:lvlText w:val="%7"/>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0590B95E">
      <w:start w:val="1"/>
      <w:numFmt w:val="lowerLetter"/>
      <w:lvlText w:val="%8"/>
      <w:lvlJc w:val="left"/>
      <w:pPr>
        <w:ind w:left="54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8" w:tplc="D84EB99A">
      <w:start w:val="1"/>
      <w:numFmt w:val="lowerRoman"/>
      <w:lvlText w:val="%9"/>
      <w:lvlJc w:val="left"/>
      <w:pPr>
        <w:ind w:left="61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abstractNum>
  <w:abstractNum w:abstractNumId="3" w15:restartNumberingAfterBreak="0">
    <w:nsid w:val="1D5C78DD"/>
    <w:multiLevelType w:val="hybridMultilevel"/>
    <w:tmpl w:val="070228F0"/>
    <w:lvl w:ilvl="0" w:tplc="E8BC30C8">
      <w:start w:val="1"/>
      <w:numFmt w:val="decimal"/>
      <w:lvlText w:val="%1."/>
      <w:lvlJc w:val="left"/>
      <w:pPr>
        <w:ind w:left="149"/>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1" w:tplc="EE34D562">
      <w:start w:val="1"/>
      <w:numFmt w:val="lowerLetter"/>
      <w:lvlText w:val="%2"/>
      <w:lvlJc w:val="left"/>
      <w:pPr>
        <w:ind w:left="10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2" w:tplc="C0EA41A8">
      <w:start w:val="1"/>
      <w:numFmt w:val="lowerRoman"/>
      <w:lvlText w:val="%3"/>
      <w:lvlJc w:val="left"/>
      <w:pPr>
        <w:ind w:left="18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3" w:tplc="50C2BD78">
      <w:start w:val="1"/>
      <w:numFmt w:val="decimal"/>
      <w:lvlText w:val="%4"/>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4014AB58">
      <w:start w:val="1"/>
      <w:numFmt w:val="lowerLetter"/>
      <w:lvlText w:val="%5"/>
      <w:lvlJc w:val="left"/>
      <w:pPr>
        <w:ind w:left="324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5" w:tplc="DDDA9104">
      <w:start w:val="1"/>
      <w:numFmt w:val="lowerRoman"/>
      <w:lvlText w:val="%6"/>
      <w:lvlJc w:val="left"/>
      <w:pPr>
        <w:ind w:left="396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6" w:tplc="BD18D000">
      <w:start w:val="1"/>
      <w:numFmt w:val="decimal"/>
      <w:lvlText w:val="%7"/>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4720F518">
      <w:start w:val="1"/>
      <w:numFmt w:val="lowerLetter"/>
      <w:lvlText w:val="%8"/>
      <w:lvlJc w:val="left"/>
      <w:pPr>
        <w:ind w:left="54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8" w:tplc="277040BA">
      <w:start w:val="1"/>
      <w:numFmt w:val="lowerRoman"/>
      <w:lvlText w:val="%9"/>
      <w:lvlJc w:val="left"/>
      <w:pPr>
        <w:ind w:left="61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abstractNum>
  <w:abstractNum w:abstractNumId="4" w15:restartNumberingAfterBreak="0">
    <w:nsid w:val="27227728"/>
    <w:multiLevelType w:val="hybridMultilevel"/>
    <w:tmpl w:val="F0B01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70F3F"/>
    <w:multiLevelType w:val="hybridMultilevel"/>
    <w:tmpl w:val="47BC873E"/>
    <w:lvl w:ilvl="0" w:tplc="C79C6398">
      <w:start w:val="1"/>
      <w:numFmt w:val="upperLetter"/>
      <w:lvlText w:val="%1."/>
      <w:lvlJc w:val="left"/>
      <w:pPr>
        <w:ind w:left="164"/>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1" w:tplc="411090EC">
      <w:start w:val="1"/>
      <w:numFmt w:val="lowerLetter"/>
      <w:lvlText w:val="%2"/>
      <w:lvlJc w:val="left"/>
      <w:pPr>
        <w:ind w:left="10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2" w:tplc="519E84BE">
      <w:start w:val="1"/>
      <w:numFmt w:val="lowerRoman"/>
      <w:lvlText w:val="%3"/>
      <w:lvlJc w:val="left"/>
      <w:pPr>
        <w:ind w:left="18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3" w:tplc="DCC4DE2A">
      <w:start w:val="1"/>
      <w:numFmt w:val="decimal"/>
      <w:lvlText w:val="%4"/>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6AE6927A">
      <w:start w:val="1"/>
      <w:numFmt w:val="lowerLetter"/>
      <w:lvlText w:val="%5"/>
      <w:lvlJc w:val="left"/>
      <w:pPr>
        <w:ind w:left="324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5" w:tplc="BB182602">
      <w:start w:val="1"/>
      <w:numFmt w:val="lowerRoman"/>
      <w:lvlText w:val="%6"/>
      <w:lvlJc w:val="left"/>
      <w:pPr>
        <w:ind w:left="396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6" w:tplc="A4528F7A">
      <w:start w:val="1"/>
      <w:numFmt w:val="decimal"/>
      <w:lvlText w:val="%7"/>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E42AA2F8">
      <w:start w:val="1"/>
      <w:numFmt w:val="lowerLetter"/>
      <w:lvlText w:val="%8"/>
      <w:lvlJc w:val="left"/>
      <w:pPr>
        <w:ind w:left="54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8" w:tplc="9DD230F2">
      <w:start w:val="1"/>
      <w:numFmt w:val="lowerRoman"/>
      <w:lvlText w:val="%9"/>
      <w:lvlJc w:val="left"/>
      <w:pPr>
        <w:ind w:left="61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abstractNum>
  <w:abstractNum w:abstractNumId="6" w15:restartNumberingAfterBreak="0">
    <w:nsid w:val="47931EFE"/>
    <w:multiLevelType w:val="hybridMultilevel"/>
    <w:tmpl w:val="787E1824"/>
    <w:lvl w:ilvl="0" w:tplc="724EB290">
      <w:start w:val="1"/>
      <w:numFmt w:val="decimal"/>
      <w:lvlText w:val="%1."/>
      <w:lvlJc w:val="left"/>
      <w:pPr>
        <w:ind w:left="23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CDCA5C22">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F580D906">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9A092AE">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B31CE48A">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13EE0992">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6F0CB596">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CB181078">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51FA3F4C">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4F21768D"/>
    <w:multiLevelType w:val="hybridMultilevel"/>
    <w:tmpl w:val="A8A8DD24"/>
    <w:lvl w:ilvl="0" w:tplc="651EA080">
      <w:start w:val="1"/>
      <w:numFmt w:val="decimal"/>
      <w:lvlText w:val="%1."/>
      <w:lvlJc w:val="left"/>
      <w:pPr>
        <w:ind w:left="149"/>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1" w:tplc="FF02A10C">
      <w:start w:val="1"/>
      <w:numFmt w:val="lowerLetter"/>
      <w:lvlText w:val="%2"/>
      <w:lvlJc w:val="left"/>
      <w:pPr>
        <w:ind w:left="10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2" w:tplc="F800AE40">
      <w:start w:val="1"/>
      <w:numFmt w:val="lowerRoman"/>
      <w:lvlText w:val="%3"/>
      <w:lvlJc w:val="left"/>
      <w:pPr>
        <w:ind w:left="18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3" w:tplc="6878643C">
      <w:start w:val="1"/>
      <w:numFmt w:val="decimal"/>
      <w:lvlText w:val="%4"/>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BA6EC6B2">
      <w:start w:val="1"/>
      <w:numFmt w:val="lowerLetter"/>
      <w:lvlText w:val="%5"/>
      <w:lvlJc w:val="left"/>
      <w:pPr>
        <w:ind w:left="324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5" w:tplc="52249BA0">
      <w:start w:val="1"/>
      <w:numFmt w:val="lowerRoman"/>
      <w:lvlText w:val="%6"/>
      <w:lvlJc w:val="left"/>
      <w:pPr>
        <w:ind w:left="396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6" w:tplc="EB0CEF74">
      <w:start w:val="1"/>
      <w:numFmt w:val="decimal"/>
      <w:lvlText w:val="%7"/>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C7DA9ABC">
      <w:start w:val="1"/>
      <w:numFmt w:val="lowerLetter"/>
      <w:lvlText w:val="%8"/>
      <w:lvlJc w:val="left"/>
      <w:pPr>
        <w:ind w:left="54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8" w:tplc="AEF0CF2A">
      <w:start w:val="1"/>
      <w:numFmt w:val="lowerRoman"/>
      <w:lvlText w:val="%9"/>
      <w:lvlJc w:val="left"/>
      <w:pPr>
        <w:ind w:left="61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abstractNum>
  <w:abstractNum w:abstractNumId="8" w15:restartNumberingAfterBreak="0">
    <w:nsid w:val="54306C10"/>
    <w:multiLevelType w:val="hybridMultilevel"/>
    <w:tmpl w:val="F904DA06"/>
    <w:lvl w:ilvl="0" w:tplc="ACF83B60">
      <w:start w:val="1"/>
      <w:numFmt w:val="decimal"/>
      <w:lvlText w:val="%1."/>
      <w:lvlJc w:val="left"/>
      <w:pPr>
        <w:ind w:left="149"/>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1" w:tplc="275672DE">
      <w:start w:val="1"/>
      <w:numFmt w:val="lowerLetter"/>
      <w:lvlText w:val="%2"/>
      <w:lvlJc w:val="left"/>
      <w:pPr>
        <w:ind w:left="10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2" w:tplc="0EA40F1E">
      <w:start w:val="1"/>
      <w:numFmt w:val="lowerRoman"/>
      <w:lvlText w:val="%3"/>
      <w:lvlJc w:val="left"/>
      <w:pPr>
        <w:ind w:left="18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3" w:tplc="589E3D5A">
      <w:start w:val="1"/>
      <w:numFmt w:val="decimal"/>
      <w:lvlText w:val="%4"/>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35623A5C">
      <w:start w:val="1"/>
      <w:numFmt w:val="lowerLetter"/>
      <w:lvlText w:val="%5"/>
      <w:lvlJc w:val="left"/>
      <w:pPr>
        <w:ind w:left="324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5" w:tplc="3C48F632">
      <w:start w:val="1"/>
      <w:numFmt w:val="lowerRoman"/>
      <w:lvlText w:val="%6"/>
      <w:lvlJc w:val="left"/>
      <w:pPr>
        <w:ind w:left="396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6" w:tplc="7F5A36EC">
      <w:start w:val="1"/>
      <w:numFmt w:val="decimal"/>
      <w:lvlText w:val="%7"/>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4382398A">
      <w:start w:val="1"/>
      <w:numFmt w:val="lowerLetter"/>
      <w:lvlText w:val="%8"/>
      <w:lvlJc w:val="left"/>
      <w:pPr>
        <w:ind w:left="54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8" w:tplc="E0862E52">
      <w:start w:val="1"/>
      <w:numFmt w:val="lowerRoman"/>
      <w:lvlText w:val="%9"/>
      <w:lvlJc w:val="left"/>
      <w:pPr>
        <w:ind w:left="61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abstractNum>
  <w:abstractNum w:abstractNumId="9" w15:restartNumberingAfterBreak="0">
    <w:nsid w:val="6B2B2D4A"/>
    <w:multiLevelType w:val="hybridMultilevel"/>
    <w:tmpl w:val="3E326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B7646E"/>
    <w:multiLevelType w:val="hybridMultilevel"/>
    <w:tmpl w:val="3274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7B4183"/>
    <w:multiLevelType w:val="hybridMultilevel"/>
    <w:tmpl w:val="DADCA986"/>
    <w:lvl w:ilvl="0" w:tplc="01A68544">
      <w:start w:val="2"/>
      <w:numFmt w:val="decimal"/>
      <w:lvlText w:val="%1."/>
      <w:lvlJc w:val="left"/>
      <w:pPr>
        <w:ind w:left="149"/>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1" w:tplc="04FED73A">
      <w:start w:val="1"/>
      <w:numFmt w:val="lowerLetter"/>
      <w:lvlText w:val="%2"/>
      <w:lvlJc w:val="left"/>
      <w:pPr>
        <w:ind w:left="10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2" w:tplc="6F7A0F0C">
      <w:start w:val="1"/>
      <w:numFmt w:val="lowerRoman"/>
      <w:lvlText w:val="%3"/>
      <w:lvlJc w:val="left"/>
      <w:pPr>
        <w:ind w:left="18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3" w:tplc="8BCCB728">
      <w:start w:val="1"/>
      <w:numFmt w:val="decimal"/>
      <w:lvlText w:val="%4"/>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03F0786A">
      <w:start w:val="1"/>
      <w:numFmt w:val="lowerLetter"/>
      <w:lvlText w:val="%5"/>
      <w:lvlJc w:val="left"/>
      <w:pPr>
        <w:ind w:left="324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5" w:tplc="DE9EE866">
      <w:start w:val="1"/>
      <w:numFmt w:val="lowerRoman"/>
      <w:lvlText w:val="%6"/>
      <w:lvlJc w:val="left"/>
      <w:pPr>
        <w:ind w:left="396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6" w:tplc="2B62B048">
      <w:start w:val="1"/>
      <w:numFmt w:val="decimal"/>
      <w:lvlText w:val="%7"/>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309C5858">
      <w:start w:val="1"/>
      <w:numFmt w:val="lowerLetter"/>
      <w:lvlText w:val="%8"/>
      <w:lvlJc w:val="left"/>
      <w:pPr>
        <w:ind w:left="540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8" w:tplc="A18872B8">
      <w:start w:val="1"/>
      <w:numFmt w:val="lowerRoman"/>
      <w:lvlText w:val="%9"/>
      <w:lvlJc w:val="left"/>
      <w:pPr>
        <w:ind w:left="61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abstractNum>
  <w:num w:numId="1" w16cid:durableId="1882206241">
    <w:abstractNumId w:val="6"/>
  </w:num>
  <w:num w:numId="2" w16cid:durableId="521893424">
    <w:abstractNumId w:val="8"/>
  </w:num>
  <w:num w:numId="3" w16cid:durableId="1332682807">
    <w:abstractNumId w:val="5"/>
  </w:num>
  <w:num w:numId="4" w16cid:durableId="2079092684">
    <w:abstractNumId w:val="2"/>
  </w:num>
  <w:num w:numId="5" w16cid:durableId="219483023">
    <w:abstractNumId w:val="11"/>
  </w:num>
  <w:num w:numId="6" w16cid:durableId="768232943">
    <w:abstractNumId w:val="7"/>
  </w:num>
  <w:num w:numId="7" w16cid:durableId="386296085">
    <w:abstractNumId w:val="3"/>
  </w:num>
  <w:num w:numId="8" w16cid:durableId="741409333">
    <w:abstractNumId w:val="10"/>
  </w:num>
  <w:num w:numId="9" w16cid:durableId="914894531">
    <w:abstractNumId w:val="4"/>
  </w:num>
  <w:num w:numId="10" w16cid:durableId="1801025993">
    <w:abstractNumId w:val="1"/>
  </w:num>
  <w:num w:numId="11" w16cid:durableId="140973760">
    <w:abstractNumId w:val="0"/>
  </w:num>
  <w:num w:numId="12" w16cid:durableId="190261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F5"/>
    <w:rsid w:val="000048E8"/>
    <w:rsid w:val="0008191B"/>
    <w:rsid w:val="000E42F3"/>
    <w:rsid w:val="00135EB9"/>
    <w:rsid w:val="00183B4E"/>
    <w:rsid w:val="00217763"/>
    <w:rsid w:val="00273081"/>
    <w:rsid w:val="002C2183"/>
    <w:rsid w:val="002D2BB2"/>
    <w:rsid w:val="003147E6"/>
    <w:rsid w:val="00355A11"/>
    <w:rsid w:val="003714D0"/>
    <w:rsid w:val="003D764C"/>
    <w:rsid w:val="00404786"/>
    <w:rsid w:val="004276B1"/>
    <w:rsid w:val="00437540"/>
    <w:rsid w:val="0045252A"/>
    <w:rsid w:val="004B0A8E"/>
    <w:rsid w:val="004D473D"/>
    <w:rsid w:val="00540926"/>
    <w:rsid w:val="00564DC5"/>
    <w:rsid w:val="005C2649"/>
    <w:rsid w:val="005C3774"/>
    <w:rsid w:val="006D541C"/>
    <w:rsid w:val="007070C4"/>
    <w:rsid w:val="007B4DF5"/>
    <w:rsid w:val="007F5E67"/>
    <w:rsid w:val="00836DDA"/>
    <w:rsid w:val="008842A6"/>
    <w:rsid w:val="008E0CB0"/>
    <w:rsid w:val="00915D30"/>
    <w:rsid w:val="00960DD1"/>
    <w:rsid w:val="009A2E1A"/>
    <w:rsid w:val="009E6659"/>
    <w:rsid w:val="00A401FE"/>
    <w:rsid w:val="00A62E13"/>
    <w:rsid w:val="00A70612"/>
    <w:rsid w:val="00B6493F"/>
    <w:rsid w:val="00B769EF"/>
    <w:rsid w:val="00B80A76"/>
    <w:rsid w:val="00BD2315"/>
    <w:rsid w:val="00BD2A93"/>
    <w:rsid w:val="00BD3839"/>
    <w:rsid w:val="00BD3B5B"/>
    <w:rsid w:val="00BF7F7B"/>
    <w:rsid w:val="00C07CDE"/>
    <w:rsid w:val="00C27DD0"/>
    <w:rsid w:val="00C43C4A"/>
    <w:rsid w:val="00CB40D3"/>
    <w:rsid w:val="00CC2587"/>
    <w:rsid w:val="00CC5171"/>
    <w:rsid w:val="00D058B9"/>
    <w:rsid w:val="00D24E56"/>
    <w:rsid w:val="00DB575A"/>
    <w:rsid w:val="00DC5B52"/>
    <w:rsid w:val="00DD0B81"/>
    <w:rsid w:val="00DE59A0"/>
    <w:rsid w:val="00EA3939"/>
    <w:rsid w:val="00ED6586"/>
    <w:rsid w:val="00F5792A"/>
    <w:rsid w:val="00FB666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D646"/>
  <w15:docId w15:val="{C74AD191-DE1A-4A91-91AD-01A65826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 w:line="255" w:lineRule="auto"/>
      <w:ind w:left="10" w:hanging="10"/>
      <w:jc w:val="both"/>
    </w:pPr>
    <w:rPr>
      <w:rFonts w:ascii="Arial" w:eastAsia="Arial" w:hAnsi="Arial" w:cs="Arial"/>
      <w:color w:val="181717"/>
      <w:sz w:val="13"/>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181717"/>
      <w:sz w:val="13"/>
    </w:rPr>
  </w:style>
  <w:style w:type="paragraph" w:styleId="Nadpis3">
    <w:name w:val="heading 3"/>
    <w:basedOn w:val="Normln"/>
    <w:next w:val="Normln"/>
    <w:link w:val="Nadpis3Char"/>
    <w:uiPriority w:val="9"/>
    <w:semiHidden/>
    <w:unhideWhenUsed/>
    <w:qFormat/>
    <w:rsid w:val="005C37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81717"/>
      <w:sz w:val="1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36DDA"/>
    <w:pPr>
      <w:ind w:left="720"/>
      <w:contextualSpacing/>
    </w:pPr>
  </w:style>
  <w:style w:type="paragraph" w:customStyle="1" w:styleId="Default">
    <w:name w:val="Default"/>
    <w:rsid w:val="004276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odkaz">
    <w:name w:val="Hyperlink"/>
    <w:uiPriority w:val="99"/>
    <w:unhideWhenUsed/>
    <w:rsid w:val="004276B1"/>
    <w:rPr>
      <w:color w:val="0000FF"/>
      <w:u w:val="single"/>
    </w:rPr>
  </w:style>
  <w:style w:type="character" w:customStyle="1" w:styleId="Nadpis3Char">
    <w:name w:val="Nadpis 3 Char"/>
    <w:basedOn w:val="Standardnpsmoodstavce"/>
    <w:link w:val="Nadpis3"/>
    <w:uiPriority w:val="9"/>
    <w:semiHidden/>
    <w:rsid w:val="005C3774"/>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uiPriority w:val="1"/>
    <w:qFormat/>
    <w:rsid w:val="005C3774"/>
    <w:pPr>
      <w:widowControl w:val="0"/>
      <w:autoSpaceDE w:val="0"/>
      <w:autoSpaceDN w:val="0"/>
      <w:spacing w:after="0" w:line="240" w:lineRule="auto"/>
      <w:ind w:left="0" w:firstLine="0"/>
      <w:jc w:val="left"/>
    </w:pPr>
    <w:rPr>
      <w:rFonts w:ascii="Calibri" w:eastAsia="Calibri" w:hAnsi="Calibri" w:cs="Calibri"/>
      <w:color w:val="auto"/>
      <w:sz w:val="17"/>
      <w:szCs w:val="17"/>
      <w:lang w:val="cs-CZ" w:eastAsia="cs-CZ" w:bidi="cs-CZ"/>
    </w:rPr>
  </w:style>
  <w:style w:type="character" w:customStyle="1" w:styleId="ZkladntextChar">
    <w:name w:val="Základní text Char"/>
    <w:basedOn w:val="Standardnpsmoodstavce"/>
    <w:link w:val="Zkladntext"/>
    <w:uiPriority w:val="1"/>
    <w:rsid w:val="005C3774"/>
    <w:rPr>
      <w:rFonts w:ascii="Calibri" w:eastAsia="Calibri" w:hAnsi="Calibri" w:cs="Calibri"/>
      <w:sz w:val="17"/>
      <w:szCs w:val="17"/>
      <w:lang w:val="cs-CZ" w:eastAsia="cs-CZ" w:bidi="cs-CZ"/>
    </w:rPr>
  </w:style>
  <w:style w:type="paragraph" w:styleId="Textbubliny">
    <w:name w:val="Balloon Text"/>
    <w:basedOn w:val="Normln"/>
    <w:link w:val="TextbublinyChar"/>
    <w:uiPriority w:val="99"/>
    <w:semiHidden/>
    <w:unhideWhenUsed/>
    <w:rsid w:val="000E42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42F3"/>
    <w:rPr>
      <w:rFonts w:ascii="Segoe UI" w:eastAsia="Arial" w:hAnsi="Segoe UI" w:cs="Segoe UI"/>
      <w:color w:val="181717"/>
      <w:sz w:val="18"/>
      <w:szCs w:val="18"/>
    </w:rPr>
  </w:style>
  <w:style w:type="character" w:styleId="Odkaznakoment">
    <w:name w:val="annotation reference"/>
    <w:basedOn w:val="Standardnpsmoodstavce"/>
    <w:uiPriority w:val="99"/>
    <w:semiHidden/>
    <w:unhideWhenUsed/>
    <w:rsid w:val="008842A6"/>
    <w:rPr>
      <w:sz w:val="16"/>
      <w:szCs w:val="16"/>
    </w:rPr>
  </w:style>
  <w:style w:type="paragraph" w:styleId="Textkomente">
    <w:name w:val="annotation text"/>
    <w:basedOn w:val="Normln"/>
    <w:link w:val="TextkomenteChar"/>
    <w:uiPriority w:val="99"/>
    <w:semiHidden/>
    <w:unhideWhenUsed/>
    <w:rsid w:val="008842A6"/>
    <w:pPr>
      <w:spacing w:line="240" w:lineRule="auto"/>
    </w:pPr>
    <w:rPr>
      <w:sz w:val="20"/>
      <w:szCs w:val="20"/>
    </w:rPr>
  </w:style>
  <w:style w:type="character" w:customStyle="1" w:styleId="TextkomenteChar">
    <w:name w:val="Text komentáře Char"/>
    <w:basedOn w:val="Standardnpsmoodstavce"/>
    <w:link w:val="Textkomente"/>
    <w:uiPriority w:val="99"/>
    <w:semiHidden/>
    <w:rsid w:val="008842A6"/>
    <w:rPr>
      <w:rFonts w:ascii="Arial" w:eastAsia="Arial" w:hAnsi="Arial" w:cs="Arial"/>
      <w:color w:val="181717"/>
      <w:sz w:val="20"/>
      <w:szCs w:val="20"/>
    </w:rPr>
  </w:style>
  <w:style w:type="paragraph" w:styleId="Pedmtkomente">
    <w:name w:val="annotation subject"/>
    <w:basedOn w:val="Textkomente"/>
    <w:next w:val="Textkomente"/>
    <w:link w:val="PedmtkomenteChar"/>
    <w:uiPriority w:val="99"/>
    <w:semiHidden/>
    <w:unhideWhenUsed/>
    <w:rsid w:val="008842A6"/>
    <w:rPr>
      <w:b/>
      <w:bCs/>
    </w:rPr>
  </w:style>
  <w:style w:type="character" w:customStyle="1" w:styleId="PedmtkomenteChar">
    <w:name w:val="Předmět komentáře Char"/>
    <w:basedOn w:val="TextkomenteChar"/>
    <w:link w:val="Pedmtkomente"/>
    <w:uiPriority w:val="99"/>
    <w:semiHidden/>
    <w:rsid w:val="008842A6"/>
    <w:rPr>
      <w:rFonts w:ascii="Arial" w:eastAsia="Arial" w:hAnsi="Arial" w:cs="Arial"/>
      <w:b/>
      <w:bCs/>
      <w:color w:val="181717"/>
      <w:sz w:val="20"/>
      <w:szCs w:val="20"/>
    </w:rPr>
  </w:style>
  <w:style w:type="character" w:customStyle="1" w:styleId="Nevyeenzmnka1">
    <w:name w:val="Nevyřešená zmínka1"/>
    <w:basedOn w:val="Standardnpsmoodstavce"/>
    <w:uiPriority w:val="99"/>
    <w:semiHidden/>
    <w:unhideWhenUsed/>
    <w:rsid w:val="00D0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ar@antar.net"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ortgroup.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rtgroup@ortgroup.cz" TargetMode="External"/><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28EA-5DDE-4FAB-82F1-DC3B154D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967</Words>
  <Characters>5706</Characters>
  <Application>Microsoft Office Word</Application>
  <DocSecurity>0</DocSecurity>
  <Lines>47</Lines>
  <Paragraphs>13</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Zawadzki</dc:creator>
  <cp:keywords/>
  <cp:lastModifiedBy>og2</cp:lastModifiedBy>
  <cp:revision>4</cp:revision>
  <cp:lastPrinted>2024-03-04T10:35:00Z</cp:lastPrinted>
  <dcterms:created xsi:type="dcterms:W3CDTF">2022-03-23T10:14:00Z</dcterms:created>
  <dcterms:modified xsi:type="dcterms:W3CDTF">2024-03-04T11:58:00Z</dcterms:modified>
</cp:coreProperties>
</file>